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E7DD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bookmarkStart w:id="0" w:name="_Hlk37939612"/>
      <w:bookmarkEnd w:id="0"/>
      <w:r w:rsidRPr="00A87638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54FBF9DD" wp14:editId="61AD6D6C">
            <wp:extent cx="1031358" cy="1332701"/>
            <wp:effectExtent l="0" t="0" r="0" b="1270"/>
            <wp:docPr id="1135361467" name="Picture 1135361467" descr="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41" cy="13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DF94E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8E1EE04" w14:textId="44F34495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รายงาน</w:t>
      </w:r>
      <w:r w:rsidRPr="00A87638">
        <w:rPr>
          <w:rFonts w:ascii="TH Niramit AS" w:hAnsi="TH Niramit AS" w:cs="TH Niramit AS" w:hint="cs"/>
          <w:b/>
          <w:bCs/>
          <w:spacing w:val="-12"/>
          <w:sz w:val="36"/>
          <w:szCs w:val="36"/>
          <w:cs/>
        </w:rPr>
        <w:t>ผลการดำเนินงาน</w:t>
      </w: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ตาม</w:t>
      </w:r>
    </w:p>
    <w:p w14:paraId="3E74F0A3" w14:textId="3CBADF4E" w:rsidR="00BD181D" w:rsidRPr="00451189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6"/>
          <w:szCs w:val="36"/>
        </w:rPr>
      </w:pP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>ตามแผน</w:t>
      </w:r>
      <w:r w:rsidR="00936CF7">
        <w:rPr>
          <w:rFonts w:ascii="TH Niramit AS" w:hAnsi="TH Niramit AS" w:cs="TH Niramit AS" w:hint="cs"/>
          <w:b/>
          <w:bCs/>
          <w:sz w:val="36"/>
          <w:szCs w:val="36"/>
          <w:cs/>
        </w:rPr>
        <w:t>ปฏิบัติ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>การ</w:t>
      </w:r>
      <w:r w:rsidR="00451189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451189" w:rsidRPr="00451189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หน่วยงาน/</w:t>
      </w:r>
      <w:r w:rsidR="00986C8E">
        <w:rPr>
          <w:rFonts w:ascii="TH Niramit AS" w:hAnsi="TH Niramit AS" w:cs="TH Niramit AS" w:hint="cs"/>
          <w:b/>
          <w:bCs/>
          <w:color w:val="FF0000"/>
          <w:sz w:val="36"/>
          <w:szCs w:val="36"/>
          <w:cs/>
        </w:rPr>
        <w:t>ส่วนงาน</w:t>
      </w:r>
      <w:r w:rsidR="00451189" w:rsidRPr="00451189">
        <w:rPr>
          <w:rFonts w:ascii="TH Niramit AS" w:hAnsi="TH Niramit AS" w:cs="TH Niramit AS"/>
          <w:b/>
          <w:bCs/>
          <w:color w:val="FF0000"/>
          <w:sz w:val="36"/>
          <w:szCs w:val="36"/>
          <w:cs/>
        </w:rPr>
        <w:t>...................................</w:t>
      </w:r>
    </w:p>
    <w:p w14:paraId="2740673F" w14:textId="414C460D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ประจำปีงบประมาณ พ.ศ. </w:t>
      </w:r>
      <w:r w:rsidR="0022466B">
        <w:rPr>
          <w:rFonts w:ascii="TH Niramit AS" w:hAnsi="TH Niramit AS" w:cs="TH Niramit AS"/>
          <w:b/>
          <w:bCs/>
          <w:sz w:val="36"/>
          <w:szCs w:val="36"/>
          <w:cs/>
        </w:rPr>
        <w:t>2566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รอบ </w:t>
      </w:r>
      <w:r w:rsidR="000D4303">
        <w:rPr>
          <w:rFonts w:ascii="TH Niramit AS" w:hAnsi="TH Niramit AS" w:cs="TH Niramit AS" w:hint="cs"/>
          <w:b/>
          <w:bCs/>
          <w:sz w:val="36"/>
          <w:szCs w:val="36"/>
          <w:cs/>
        </w:rPr>
        <w:t>12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เดือน</w:t>
      </w:r>
    </w:p>
    <w:p w14:paraId="6CC5A10B" w14:textId="307AD204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(ตุลาคม </w:t>
      </w:r>
      <w:r w:rsidR="0022466B">
        <w:rPr>
          <w:rFonts w:ascii="TH Niramit AS" w:hAnsi="TH Niramit AS" w:cs="TH Niramit AS"/>
          <w:b/>
          <w:bCs/>
          <w:sz w:val="36"/>
          <w:szCs w:val="36"/>
        </w:rPr>
        <w:t>2565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– </w:t>
      </w:r>
      <w:r w:rsidR="000D4303">
        <w:rPr>
          <w:rFonts w:ascii="TH Niramit AS" w:hAnsi="TH Niramit AS" w:cs="TH Niramit AS" w:hint="cs"/>
          <w:b/>
          <w:bCs/>
          <w:sz w:val="36"/>
          <w:szCs w:val="36"/>
          <w:cs/>
        </w:rPr>
        <w:t>กันยายน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22466B">
        <w:rPr>
          <w:rFonts w:ascii="TH Niramit AS" w:hAnsi="TH Niramit AS" w:cs="TH Niramit AS"/>
          <w:b/>
          <w:bCs/>
          <w:sz w:val="36"/>
          <w:szCs w:val="36"/>
          <w:cs/>
        </w:rPr>
        <w:t>2566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0816643E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E106016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543035C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6E4B251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E99BBB8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AC36A12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5C9017D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B4B0728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85E4ED7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503689E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ED15F6C" w14:textId="77777777" w:rsidR="00BD181D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92CDD02" w14:textId="77777777" w:rsidR="00451189" w:rsidRPr="00A87638" w:rsidRDefault="00451189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1468CE6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A982526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9D61B97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5ED4233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มหาวิทยาลัยพะเยา</w:t>
      </w:r>
    </w:p>
    <w:p w14:paraId="6ED87690" w14:textId="77777777" w:rsidR="00B46F93" w:rsidRDefault="00B46F93"/>
    <w:p w14:paraId="3130D60C" w14:textId="77777777" w:rsidR="0022466B" w:rsidRDefault="0022466B"/>
    <w:p w14:paraId="6D08F6E5" w14:textId="77777777" w:rsidR="00B709E6" w:rsidRPr="00A87638" w:rsidRDefault="00B709E6"/>
    <w:p w14:paraId="3FB6B6AC" w14:textId="77777777" w:rsidR="00E748CC" w:rsidRDefault="00BD181D" w:rsidP="00C61FB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คำนำ</w:t>
      </w:r>
      <w:r w:rsidR="00E748C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14:paraId="014967CE" w14:textId="51BDBB26" w:rsidR="00BD181D" w:rsidRPr="00A87638" w:rsidRDefault="00E748CC" w:rsidP="00C61FB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E748CC">
        <w:rPr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เปลี่ยน</w:t>
      </w:r>
      <w:r w:rsidR="001F2E84">
        <w:rPr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ตาม</w:t>
      </w:r>
      <w:r w:rsidRPr="00E748CC">
        <w:rPr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บริบทหน่วยงาน</w:t>
      </w:r>
    </w:p>
    <w:p w14:paraId="781FF61E" w14:textId="77777777" w:rsidR="00BD181D" w:rsidRPr="00A87638" w:rsidRDefault="00BD181D" w:rsidP="00C61FB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D31C426" w14:textId="559D64EC" w:rsidR="00BD181D" w:rsidRPr="00E748CC" w:rsidRDefault="00BD181D" w:rsidP="0003331A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E748CC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E748CC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>รายงานความก้าวหน้า</w:t>
      </w:r>
      <w:r w:rsidRPr="00E748CC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>ผลการดำเนินงาน</w:t>
      </w:r>
      <w:r w:rsidRPr="00E748CC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>ตามแผนปฏิบัติการ</w:t>
      </w:r>
      <w:r w:rsidR="007A2A66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 xml:space="preserve"> </w:t>
      </w:r>
      <w:r w:rsidR="007A2A66" w:rsidRPr="007A2A66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>หน่วยงาน/</w:t>
      </w:r>
      <w:r w:rsidR="00986C8E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>ส่วนงาน</w:t>
      </w:r>
      <w:r w:rsidR="007A2A66" w:rsidRPr="007A2A66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>...................................</w:t>
      </w:r>
      <w:r w:rsidR="007A2A66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 xml:space="preserve"> </w:t>
      </w:r>
      <w:r w:rsidRPr="00E748CC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 xml:space="preserve">ประจำปีงบประมาณ พ.ศ. </w:t>
      </w:r>
      <w:r w:rsidR="0022466B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>2566</w:t>
      </w:r>
      <w:r w:rsidR="0003331A" w:rsidRPr="00E748CC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 xml:space="preserve"> </w:t>
      </w:r>
      <w:r w:rsidR="004B68DA"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รอบ </w:t>
      </w:r>
      <w:r w:rsidR="000D4303"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>12</w:t>
      </w:r>
      <w:r w:rsidR="004B68DA"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4B68DA" w:rsidRPr="00E748CC">
        <w:rPr>
          <w:rFonts w:ascii="TH Niramit AS" w:hAnsi="TH Niramit AS" w:cs="TH Niramit AS"/>
          <w:color w:val="FF0000"/>
          <w:sz w:val="32"/>
          <w:szCs w:val="32"/>
          <w:cs/>
        </w:rPr>
        <w:t>เดือน (</w:t>
      </w:r>
      <w:r w:rsidR="0003331A" w:rsidRPr="00E748CC">
        <w:rPr>
          <w:rFonts w:ascii="TH Niramit AS" w:hAnsi="TH Niramit AS" w:cs="TH Niramit AS"/>
          <w:color w:val="FF0000"/>
          <w:sz w:val="32"/>
          <w:szCs w:val="32"/>
          <w:cs/>
        </w:rPr>
        <w:t xml:space="preserve">ตุลาคม </w:t>
      </w:r>
      <w:r w:rsidR="0022466B">
        <w:rPr>
          <w:rFonts w:ascii="TH Niramit AS" w:hAnsi="TH Niramit AS" w:cs="TH Niramit AS"/>
          <w:color w:val="FF0000"/>
          <w:sz w:val="32"/>
          <w:szCs w:val="32"/>
        </w:rPr>
        <w:t>2565</w:t>
      </w:r>
      <w:r w:rsidR="0003331A" w:rsidRPr="00E748CC">
        <w:rPr>
          <w:rFonts w:ascii="TH Niramit AS" w:hAnsi="TH Niramit AS" w:cs="TH Niramit AS"/>
          <w:color w:val="FF0000"/>
          <w:sz w:val="32"/>
          <w:szCs w:val="32"/>
          <w:cs/>
        </w:rPr>
        <w:t xml:space="preserve"> – </w:t>
      </w:r>
      <w:r w:rsidR="000D4303"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>กันยายน</w:t>
      </w:r>
      <w:r w:rsidR="0003331A" w:rsidRPr="00E748CC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22466B">
        <w:rPr>
          <w:rFonts w:ascii="TH Niramit AS" w:hAnsi="TH Niramit AS" w:cs="TH Niramit AS"/>
          <w:color w:val="FF0000"/>
          <w:sz w:val="32"/>
          <w:szCs w:val="32"/>
          <w:cs/>
        </w:rPr>
        <w:t>2566</w:t>
      </w:r>
      <w:r w:rsidR="0003331A" w:rsidRPr="00E748CC">
        <w:rPr>
          <w:rFonts w:ascii="TH Niramit AS" w:hAnsi="TH Niramit AS" w:cs="TH Niramit AS"/>
          <w:color w:val="FF0000"/>
          <w:sz w:val="32"/>
          <w:szCs w:val="32"/>
          <w:cs/>
        </w:rPr>
        <w:t>)</w:t>
      </w:r>
      <w:r w:rsidRPr="00E748CC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 xml:space="preserve"> </w:t>
      </w:r>
      <w:r w:rsidRPr="00E748CC">
        <w:rPr>
          <w:rFonts w:ascii="TH Niramit AS" w:hAnsi="TH Niramit AS" w:cs="TH Niramit AS"/>
          <w:color w:val="FF0000"/>
          <w:sz w:val="32"/>
          <w:szCs w:val="32"/>
          <w:cs/>
        </w:rPr>
        <w:t>นี้ เป็นการ</w:t>
      </w:r>
      <w:r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>ติดตามตรวจสอบผลการดำเนินงานและการ</w:t>
      </w:r>
      <w:r w:rsidRPr="00E748CC">
        <w:rPr>
          <w:rFonts w:ascii="TH Niramit AS" w:hAnsi="TH Niramit AS" w:cs="TH Niramit AS"/>
          <w:color w:val="FF0000"/>
          <w:sz w:val="32"/>
          <w:szCs w:val="32"/>
          <w:cs/>
        </w:rPr>
        <w:t>รายงาน</w:t>
      </w:r>
      <w:r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>ความก้าวหน้าของการดำเนินงานตามตัวชี้วัด</w:t>
      </w:r>
      <w:r w:rsidRPr="00E748CC">
        <w:rPr>
          <w:rFonts w:ascii="TH Niramit AS" w:hAnsi="TH Niramit AS" w:cs="TH Niramit AS"/>
          <w:color w:val="FF0000"/>
          <w:sz w:val="32"/>
          <w:szCs w:val="32"/>
          <w:cs/>
        </w:rPr>
        <w:t>ที่กำหนดไว้ในแผ</w:t>
      </w:r>
      <w:r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>น</w:t>
      </w:r>
      <w:r w:rsidRPr="00E748CC">
        <w:rPr>
          <w:rFonts w:ascii="TH Niramit AS" w:hAnsi="TH Niramit AS" w:cs="TH Niramit AS"/>
          <w:color w:val="FF0000"/>
          <w:sz w:val="32"/>
          <w:szCs w:val="32"/>
          <w:cs/>
        </w:rPr>
        <w:t xml:space="preserve">ฯ </w:t>
      </w:r>
      <w:r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ซึ่งผลการดำเนินงานในภาพรวมพบว่า ส่วนใหญ่ส่วนงานและหน่วยงานสามารถดำเนินการได้ตามเป้าหมายและตัวชี้วัดที่กำหนดไว้ </w:t>
      </w:r>
    </w:p>
    <w:p w14:paraId="793ED6B8" w14:textId="4ACBAFB0" w:rsidR="00BD181D" w:rsidRPr="00E748CC" w:rsidRDefault="00BD181D" w:rsidP="0003331A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E748CC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="0003331A" w:rsidRPr="00E748CC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>หน่วยงาน</w:t>
      </w:r>
      <w:r w:rsidR="00986C8E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>/ส่วนงาน</w:t>
      </w:r>
      <w:r w:rsidR="0003331A" w:rsidRPr="00E748CC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 xml:space="preserve">......... </w:t>
      </w:r>
      <w:r w:rsidRPr="00E748CC">
        <w:rPr>
          <w:rFonts w:ascii="TH Niramit AS" w:hAnsi="TH Niramit AS" w:cs="TH Niramit AS"/>
          <w:color w:val="FF0000"/>
          <w:spacing w:val="6"/>
          <w:sz w:val="32"/>
          <w:szCs w:val="32"/>
          <w:cs/>
        </w:rPr>
        <w:t xml:space="preserve">หวังเป็นอย่างยิ่งว่า </w:t>
      </w:r>
      <w:r w:rsidRPr="00E748CC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>รายงานความก้าวหน้า</w:t>
      </w:r>
      <w:r w:rsidRPr="00E748CC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>ผลการดำเนินงาน</w:t>
      </w:r>
      <w:r w:rsidRPr="00E748CC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>ตาม</w:t>
      </w:r>
      <w:r w:rsidR="00F1214C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 xml:space="preserve"> แ</w:t>
      </w:r>
      <w:r w:rsidR="00F1214C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>ผน</w:t>
      </w:r>
      <w:r w:rsidR="00F1214C">
        <w:rPr>
          <w:rFonts w:ascii="TH Niramit AS" w:hAnsi="TH Niramit AS" w:cs="TH Niramit AS"/>
          <w:color w:val="FF0000"/>
          <w:spacing w:val="-8"/>
          <w:sz w:val="32"/>
          <w:szCs w:val="32"/>
          <w:cs/>
        </w:rPr>
        <w:t>ปฏิบัติการ</w:t>
      </w:r>
      <w:r w:rsidRPr="00E748CC">
        <w:rPr>
          <w:rFonts w:ascii="TH Niramit AS" w:hAnsi="TH Niramit AS" w:cs="TH Niramit AS" w:hint="cs"/>
          <w:color w:val="FF0000"/>
          <w:spacing w:val="-8"/>
          <w:sz w:val="32"/>
          <w:szCs w:val="32"/>
          <w:cs/>
        </w:rPr>
        <w:t xml:space="preserve"> </w:t>
      </w:r>
      <w:r w:rsidRPr="00E748CC">
        <w:rPr>
          <w:rFonts w:ascii="TH Niramit AS" w:hAnsi="TH Niramit AS" w:cs="TH Niramit AS"/>
          <w:color w:val="FF0000"/>
          <w:sz w:val="32"/>
          <w:szCs w:val="32"/>
          <w:cs/>
        </w:rPr>
        <w:t>นี้ จะเป็นประโยชน์</w:t>
      </w:r>
      <w:r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>ในการปรับปรุงพัฒนาการดำเนินงาน และเป็นแนวทางในการบริหารจัดการ</w:t>
      </w:r>
      <w:r w:rsidRPr="00E748CC">
        <w:rPr>
          <w:rFonts w:ascii="TH Niramit AS" w:hAnsi="TH Niramit AS" w:cs="TH Niramit AS"/>
          <w:color w:val="FF0000"/>
          <w:sz w:val="32"/>
          <w:szCs w:val="32"/>
          <w:cs/>
        </w:rPr>
        <w:t>ของ</w:t>
      </w:r>
      <w:r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>ผู้บริหารส่วนงาน</w:t>
      </w:r>
      <w:r w:rsidRPr="00E748CC">
        <w:rPr>
          <w:rFonts w:ascii="TH Niramit AS" w:hAnsi="TH Niramit AS" w:cs="TH Niramit AS"/>
          <w:color w:val="FF0000"/>
          <w:sz w:val="32"/>
          <w:szCs w:val="32"/>
          <w:cs/>
        </w:rPr>
        <w:t>และหน่วยงาน</w:t>
      </w:r>
      <w:r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Pr="00E748CC">
        <w:rPr>
          <w:rFonts w:ascii="TH Niramit AS" w:hAnsi="TH Niramit AS" w:cs="TH Niramit AS"/>
          <w:color w:val="FF0000"/>
          <w:sz w:val="32"/>
          <w:szCs w:val="32"/>
          <w:cs/>
        </w:rPr>
        <w:t>ให้มีประสิทธิภาพ</w:t>
      </w:r>
      <w:r w:rsidRPr="00E748CC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ยิ่งขึ้น  </w:t>
      </w:r>
    </w:p>
    <w:p w14:paraId="7AC046DA" w14:textId="77777777" w:rsidR="00BD181D" w:rsidRPr="00A87638" w:rsidRDefault="00BD181D" w:rsidP="00C61FBB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019EB53" w14:textId="51CD869A" w:rsidR="0003331A" w:rsidRDefault="0003331A" w:rsidP="00C61FBB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03331A">
        <w:rPr>
          <w:rFonts w:ascii="TH Niramit AS" w:hAnsi="TH Niramit AS" w:cs="TH Niramit AS"/>
          <w:color w:val="FF0000"/>
          <w:sz w:val="32"/>
          <w:szCs w:val="32"/>
          <w:cs/>
        </w:rPr>
        <w:t>หน่วยงาน/</w:t>
      </w:r>
      <w:r w:rsidR="00986C8E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4E2DF9" w:rsidRPr="0003331A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..................</w:t>
      </w:r>
      <w:r w:rsidR="00BD181D" w:rsidRPr="0003331A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</w:p>
    <w:p w14:paraId="3D6B1CB2" w14:textId="564715BE" w:rsidR="00BD181D" w:rsidRPr="00A87638" w:rsidRDefault="00BD181D" w:rsidP="00C61FBB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A87638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</w:p>
    <w:p w14:paraId="5138AA1C" w14:textId="63E81107" w:rsidR="00BD181D" w:rsidRPr="00A87638" w:rsidRDefault="000D4303" w:rsidP="00C61FBB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กันยายน </w:t>
      </w:r>
      <w:r w:rsidR="0022466B">
        <w:rPr>
          <w:rFonts w:ascii="TH Niramit AS" w:hAnsi="TH Niramit AS" w:cs="TH Niramit AS" w:hint="cs"/>
          <w:sz w:val="32"/>
          <w:szCs w:val="32"/>
          <w:cs/>
        </w:rPr>
        <w:t>2566</w:t>
      </w:r>
    </w:p>
    <w:p w14:paraId="05E2DF06" w14:textId="77777777" w:rsidR="00BD181D" w:rsidRPr="00A87638" w:rsidRDefault="00BD181D" w:rsidP="00C61FBB"/>
    <w:p w14:paraId="6B929D67" w14:textId="77777777" w:rsidR="00BE3CE7" w:rsidRPr="00A87638" w:rsidRDefault="00BE3CE7" w:rsidP="00C61FBB"/>
    <w:p w14:paraId="72AD6968" w14:textId="77777777" w:rsidR="00BE3CE7" w:rsidRPr="00A87638" w:rsidRDefault="00BE3CE7" w:rsidP="00C61FBB"/>
    <w:p w14:paraId="01B1B7B1" w14:textId="77777777" w:rsidR="00BE3CE7" w:rsidRPr="00A87638" w:rsidRDefault="00BE3CE7" w:rsidP="00C61FBB"/>
    <w:p w14:paraId="19E0ACFD" w14:textId="77777777" w:rsidR="00BE3CE7" w:rsidRPr="00A87638" w:rsidRDefault="00BE3CE7" w:rsidP="00C61FBB"/>
    <w:p w14:paraId="5B59156A" w14:textId="77777777" w:rsidR="00BE3CE7" w:rsidRPr="00A87638" w:rsidRDefault="00BE3CE7" w:rsidP="00C61FBB"/>
    <w:p w14:paraId="03977A7F" w14:textId="77777777" w:rsidR="00BE3CE7" w:rsidRPr="00A87638" w:rsidRDefault="00BE3CE7" w:rsidP="00C61FBB"/>
    <w:p w14:paraId="65431EB2" w14:textId="77777777" w:rsidR="00BE3CE7" w:rsidRPr="00A87638" w:rsidRDefault="00BE3CE7" w:rsidP="00C61FBB"/>
    <w:p w14:paraId="5AFD7438" w14:textId="77777777" w:rsidR="00BE3CE7" w:rsidRPr="00A87638" w:rsidRDefault="00BE3CE7" w:rsidP="00C61FBB"/>
    <w:p w14:paraId="48607537" w14:textId="7893AC1A" w:rsidR="00BE3CE7" w:rsidRDefault="00BE3CE7" w:rsidP="00C61FBB"/>
    <w:p w14:paraId="543E637C" w14:textId="787B5BD8" w:rsidR="004E2DF9" w:rsidRDefault="004E2DF9" w:rsidP="00C61FBB"/>
    <w:p w14:paraId="69BD53C4" w14:textId="77777777" w:rsidR="0003331A" w:rsidRDefault="0003331A" w:rsidP="00C61FBB"/>
    <w:p w14:paraId="2F7F5878" w14:textId="77777777" w:rsidR="004E2DF9" w:rsidRPr="00A87638" w:rsidRDefault="004E2DF9" w:rsidP="00C61FBB"/>
    <w:p w14:paraId="377D95E6" w14:textId="77777777" w:rsidR="00BE3CE7" w:rsidRPr="00A87638" w:rsidRDefault="00BE3CE7" w:rsidP="00C61FBB"/>
    <w:p w14:paraId="67EC6701" w14:textId="77777777" w:rsidR="00BE3CE7" w:rsidRPr="00A87638" w:rsidRDefault="00BE3CE7" w:rsidP="00C61FBB"/>
    <w:p w14:paraId="73387205" w14:textId="77777777" w:rsidR="00BE3CE7" w:rsidRPr="00A87638" w:rsidRDefault="00BE3CE7" w:rsidP="00C61FBB"/>
    <w:p w14:paraId="577B0FCB" w14:textId="77777777" w:rsidR="00BE3CE7" w:rsidRPr="00A87638" w:rsidRDefault="00BE3CE7" w:rsidP="00C61FBB"/>
    <w:p w14:paraId="5FA0CC5E" w14:textId="738486E3" w:rsidR="340C2BFD" w:rsidRDefault="340C2BFD" w:rsidP="340C2BFD"/>
    <w:p w14:paraId="2719C0D4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>สารบัญ</w:t>
      </w:r>
    </w:p>
    <w:p w14:paraId="220755F1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8618" w:type="dxa"/>
        <w:tblInd w:w="704" w:type="dxa"/>
        <w:tblLook w:val="04A0" w:firstRow="1" w:lastRow="0" w:firstColumn="1" w:lastColumn="0" w:noHBand="0" w:noVBand="1"/>
      </w:tblPr>
      <w:tblGrid>
        <w:gridCol w:w="7909"/>
        <w:gridCol w:w="709"/>
      </w:tblGrid>
      <w:tr w:rsidR="00A87638" w:rsidRPr="00A87638" w14:paraId="2C74E5C0" w14:textId="77777777" w:rsidTr="00B46F93">
        <w:tc>
          <w:tcPr>
            <w:tcW w:w="7909" w:type="dxa"/>
            <w:shd w:val="clear" w:color="auto" w:fill="auto"/>
          </w:tcPr>
          <w:p w14:paraId="0E78B8A0" w14:textId="77777777" w:rsidR="00BE3CE7" w:rsidRPr="00A87638" w:rsidRDefault="00BE3CE7" w:rsidP="00B46F93">
            <w:pPr>
              <w:spacing w:after="0" w:line="240" w:lineRule="auto"/>
              <w:ind w:left="3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คำนำ  </w:t>
            </w:r>
          </w:p>
        </w:tc>
        <w:tc>
          <w:tcPr>
            <w:tcW w:w="709" w:type="dxa"/>
            <w:shd w:val="clear" w:color="auto" w:fill="auto"/>
          </w:tcPr>
          <w:p w14:paraId="484F7CD5" w14:textId="77777777" w:rsidR="00BE3CE7" w:rsidRPr="00A87638" w:rsidRDefault="00BE3CE7" w:rsidP="00B46F93">
            <w:pPr>
              <w:spacing w:after="0" w:line="240" w:lineRule="auto"/>
              <w:ind w:left="3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87638" w:rsidRPr="00A87638" w14:paraId="10BEE941" w14:textId="77777777" w:rsidTr="00B46F93">
        <w:tc>
          <w:tcPr>
            <w:tcW w:w="7909" w:type="dxa"/>
            <w:shd w:val="clear" w:color="auto" w:fill="auto"/>
          </w:tcPr>
          <w:p w14:paraId="1B9EBF95" w14:textId="640B213B" w:rsidR="00BE3CE7" w:rsidRPr="00A87638" w:rsidRDefault="00BE3CE7" w:rsidP="00B46F93">
            <w:pPr>
              <w:spacing w:after="0" w:line="240" w:lineRule="auto"/>
              <w:ind w:left="34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4287FE3" w14:textId="77777777" w:rsidR="00BE3CE7" w:rsidRPr="00A87638" w:rsidRDefault="00BE3CE7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E3CE7" w:rsidRPr="00A87638" w14:paraId="6F0AE094" w14:textId="77777777" w:rsidTr="007502E2">
        <w:tc>
          <w:tcPr>
            <w:tcW w:w="7909" w:type="dxa"/>
            <w:shd w:val="clear" w:color="auto" w:fill="auto"/>
          </w:tcPr>
          <w:p w14:paraId="73B25FD4" w14:textId="6DA8F466" w:rsidR="0003331A" w:rsidRDefault="008E6735" w:rsidP="00087AC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03331A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รายงานความก้าวหน้า</w:t>
            </w:r>
            <w:r w:rsidR="0003331A" w:rsidRPr="000333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แผนปฏิบัติการประจำปีงบประมาณ พ.ศ. </w:t>
            </w:r>
            <w:r w:rsidR="0022466B">
              <w:rPr>
                <w:rFonts w:ascii="TH Niramit AS" w:hAnsi="TH Niramit AS" w:cs="TH Niramit AS"/>
                <w:sz w:val="32"/>
                <w:szCs w:val="32"/>
                <w:cs/>
              </w:rPr>
              <w:t>2566</w:t>
            </w:r>
            <w:r w:rsidR="0003331A" w:rsidRPr="000333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รอบ </w:t>
            </w:r>
            <w:r w:rsidR="00E748CC">
              <w:rPr>
                <w:rFonts w:ascii="TH Niramit AS" w:hAnsi="TH Niramit AS" w:cs="TH Niramit AS" w:hint="cs"/>
                <w:sz w:val="32"/>
                <w:szCs w:val="32"/>
                <w:cs/>
              </w:rPr>
              <w:t>12</w:t>
            </w:r>
            <w:r w:rsidR="0003331A" w:rsidRPr="0003331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เดือน (</w:t>
            </w:r>
            <w:r w:rsidR="00E748CC" w:rsidRPr="008E673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ตุลาคม </w:t>
            </w:r>
            <w:r w:rsidR="0022466B">
              <w:rPr>
                <w:rFonts w:ascii="TH Niramit AS" w:hAnsi="TH Niramit AS" w:cs="TH Niramit AS"/>
                <w:sz w:val="32"/>
                <w:szCs w:val="32"/>
                <w:cs/>
              </w:rPr>
              <w:t>2565</w:t>
            </w:r>
            <w:r w:rsidR="00E748CC" w:rsidRPr="008E673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E748CC">
              <w:rPr>
                <w:rFonts w:ascii="TH Niramit AS" w:hAnsi="TH Niramit AS" w:cs="TH Niramit AS" w:hint="cs"/>
                <w:sz w:val="32"/>
                <w:szCs w:val="32"/>
                <w:cs/>
              </w:rPr>
              <w:t>กันยายน</w:t>
            </w:r>
            <w:r w:rsidR="00E748CC" w:rsidRPr="008E673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22466B">
              <w:rPr>
                <w:rFonts w:ascii="TH Niramit AS" w:hAnsi="TH Niramit AS" w:cs="TH Niramit AS"/>
                <w:sz w:val="32"/>
                <w:szCs w:val="32"/>
                <w:cs/>
              </w:rPr>
              <w:t>2566</w:t>
            </w:r>
            <w:r w:rsidR="0003331A" w:rsidRPr="0003331A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14:paraId="72B58478" w14:textId="736F27A1" w:rsidR="00BE3CE7" w:rsidRPr="00A87638" w:rsidRDefault="00BE3CE7" w:rsidP="00BE3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กระบวนการติดตามประเมินผลแผนยุทธศาสตร์</w:t>
            </w:r>
            <w:r w:rsidR="0022466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22466B" w:rsidRPr="0022466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แผนปฏิบัติการ </w:t>
            </w: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มหาวิทยาลัยพะเยา</w:t>
            </w:r>
            <w:r w:rsidR="00A51C40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และหน่วยงาน</w:t>
            </w:r>
            <w:r w:rsidR="00793D39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ภายในมหาวิทยาลัยพะเยา</w:t>
            </w:r>
          </w:p>
          <w:p w14:paraId="38A7F019" w14:textId="77777777" w:rsidR="00BE3CE7" w:rsidRPr="00A87638" w:rsidRDefault="00BE3CE7" w:rsidP="00B46F93">
            <w:pPr>
              <w:pStyle w:val="ListParagraph"/>
              <w:tabs>
                <w:tab w:val="left" w:pos="326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DB2B657" w14:textId="77A8CDEE" w:rsidR="00BE3CE7" w:rsidRPr="00A87638" w:rsidRDefault="005F7C45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  <w:p w14:paraId="6C09F77A" w14:textId="251026AF" w:rsidR="00BE3CE7" w:rsidRPr="00A87638" w:rsidRDefault="00BE3CE7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5D387BB" w14:textId="022A2F92" w:rsidR="00BE3CE7" w:rsidRPr="00A87638" w:rsidRDefault="00BE3CE7" w:rsidP="007502E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0F569131" w14:textId="77777777" w:rsidR="00BE3CE7" w:rsidRPr="00A87638" w:rsidRDefault="00BE3CE7"/>
    <w:p w14:paraId="070CCF5C" w14:textId="77777777" w:rsidR="00BE3CE7" w:rsidRPr="00A87638" w:rsidRDefault="00BE3CE7"/>
    <w:p w14:paraId="117BA5A3" w14:textId="77777777" w:rsidR="00BE3CE7" w:rsidRPr="00A87638" w:rsidRDefault="00BE3CE7"/>
    <w:p w14:paraId="4F8E0DF2" w14:textId="77777777" w:rsidR="00BE3CE7" w:rsidRPr="00A87638" w:rsidRDefault="00BE3CE7"/>
    <w:p w14:paraId="17B9CB71" w14:textId="77777777" w:rsidR="00BE3CE7" w:rsidRPr="00A87638" w:rsidRDefault="00BE3CE7"/>
    <w:p w14:paraId="4DBE6F50" w14:textId="77777777" w:rsidR="00BE3CE7" w:rsidRPr="00A87638" w:rsidRDefault="00BE3CE7"/>
    <w:p w14:paraId="1DC131EC" w14:textId="77777777" w:rsidR="00BE3CE7" w:rsidRPr="00A87638" w:rsidRDefault="00BE3CE7"/>
    <w:p w14:paraId="17A4E6C1" w14:textId="77777777" w:rsidR="00BE3CE7" w:rsidRPr="00A87638" w:rsidRDefault="00BE3CE7"/>
    <w:p w14:paraId="2C35408C" w14:textId="77777777" w:rsidR="00BE3CE7" w:rsidRPr="00A87638" w:rsidRDefault="00BE3CE7"/>
    <w:p w14:paraId="11FA0AD0" w14:textId="77777777" w:rsidR="00BE3CE7" w:rsidRPr="00A87638" w:rsidRDefault="00BE3CE7"/>
    <w:p w14:paraId="407D79C5" w14:textId="77777777" w:rsidR="00BE3CE7" w:rsidRPr="00A87638" w:rsidRDefault="00BE3CE7"/>
    <w:p w14:paraId="28B55ADA" w14:textId="6815805C" w:rsidR="00BE3CE7" w:rsidRDefault="00BE3CE7"/>
    <w:p w14:paraId="1BEA3F23" w14:textId="77777777" w:rsidR="00986C8E" w:rsidRPr="00A87638" w:rsidRDefault="00986C8E"/>
    <w:p w14:paraId="506B2055" w14:textId="77777777" w:rsidR="00BE3CE7" w:rsidRPr="00A87638" w:rsidRDefault="00BE3CE7"/>
    <w:p w14:paraId="38C42D21" w14:textId="77777777" w:rsidR="00BE3CE7" w:rsidRDefault="00BE3CE7"/>
    <w:p w14:paraId="1B91DF19" w14:textId="77777777" w:rsidR="0022466B" w:rsidRDefault="0022466B"/>
    <w:p w14:paraId="1D23B33B" w14:textId="77777777" w:rsidR="0022466B" w:rsidRDefault="0022466B"/>
    <w:p w14:paraId="6F4E3690" w14:textId="77777777" w:rsidR="0022466B" w:rsidRPr="00A87638" w:rsidRDefault="0022466B"/>
    <w:p w14:paraId="59041311" w14:textId="77777777" w:rsidR="00BE3CE7" w:rsidRDefault="00BE3CE7"/>
    <w:p w14:paraId="0C5C6957" w14:textId="77777777" w:rsidR="007502E2" w:rsidRDefault="007502E2"/>
    <w:p w14:paraId="0CA4F16B" w14:textId="408D9712" w:rsidR="340C2BFD" w:rsidRDefault="340C2BFD" w:rsidP="340C2BFD"/>
    <w:p w14:paraId="5041F33D" w14:textId="490728DE" w:rsidR="007502E2" w:rsidRDefault="007502E2"/>
    <w:p w14:paraId="39204953" w14:textId="5960F836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>บทสรุปผู้บริหาร</w:t>
      </w:r>
      <w:r w:rsidR="00986C8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</w:t>
      </w:r>
      <w:r w:rsidR="0016322E">
        <w:rPr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เปลี่ยน</w:t>
      </w:r>
      <w:r w:rsidR="00936CF7" w:rsidRPr="00936CF7">
        <w:rPr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ตามบริบทองค์กรได้</w:t>
      </w:r>
      <w:r w:rsidR="00986C8E">
        <w:rPr>
          <w:rFonts w:ascii="TH Niramit AS" w:hAnsi="TH Niramit AS" w:cs="TH Niramit AS" w:hint="cs"/>
          <w:b/>
          <w:bCs/>
          <w:sz w:val="32"/>
          <w:szCs w:val="32"/>
          <w:highlight w:val="yellow"/>
          <w:cs/>
        </w:rPr>
        <w:t>)</w:t>
      </w:r>
    </w:p>
    <w:p w14:paraId="26A9CC72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14:paraId="2CF8C702" w14:textId="3B553A01" w:rsidR="00E748CC" w:rsidRPr="001770B2" w:rsidRDefault="00BE3CE7" w:rsidP="00E748C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87638">
        <w:rPr>
          <w:rFonts w:ascii="TH Niramit AS" w:hAnsi="TH Niramit AS" w:cs="TH Niramit AS"/>
          <w:sz w:val="32"/>
          <w:szCs w:val="32"/>
        </w:rPr>
        <w:tab/>
      </w:r>
      <w:r w:rsidR="00E748CC">
        <w:rPr>
          <w:rFonts w:ascii="TH Niramit AS" w:hAnsi="TH Niramit AS" w:cs="TH Niramit AS" w:hint="cs"/>
          <w:sz w:val="32"/>
          <w:szCs w:val="32"/>
          <w:cs/>
        </w:rPr>
        <w:t>แ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 xml:space="preserve">ผนยุทธศาสตร์การพัฒนามหาวิทยาลัยพะเยา ประจำปีงบประมาณ พ.ศ. </w:t>
      </w:r>
      <w:r w:rsidR="0022466B">
        <w:rPr>
          <w:rFonts w:ascii="TH Niramit AS" w:hAnsi="TH Niramit AS" w:cs="TH Niramit AS"/>
          <w:sz w:val="32"/>
          <w:szCs w:val="32"/>
          <w:cs/>
        </w:rPr>
        <w:t>2566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E748CC" w:rsidRPr="001770B2">
        <w:rPr>
          <w:rFonts w:ascii="TH Niramit AS" w:hAnsi="TH Niramit AS" w:cs="TH Niramit AS"/>
          <w:sz w:val="32"/>
          <w:szCs w:val="32"/>
        </w:rPr>
        <w:t>256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 xml:space="preserve">9 </w:t>
      </w:r>
      <w:r w:rsidR="00E748CC">
        <w:rPr>
          <w:rFonts w:ascii="TH Niramit AS" w:hAnsi="TH Niramit AS" w:cs="TH Niramit AS"/>
          <w:sz w:val="32"/>
          <w:szCs w:val="32"/>
          <w:cs/>
        </w:rPr>
        <w:br/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>นี้ได้จัดทำขึ้นเพื่อให้สอดคล้องกับทิศทางการพัฒนาประเทศ โดยมีความสอดคล้องและเชื่อมโยง</w:t>
      </w:r>
      <w:r w:rsidR="00E748CC" w:rsidRPr="001770B2">
        <w:rPr>
          <w:rFonts w:ascii="TH Niramit AS" w:hAnsi="TH Niramit AS" w:cs="TH Niramit AS"/>
          <w:sz w:val="32"/>
          <w:szCs w:val="32"/>
        </w:rPr>
        <w:br/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 xml:space="preserve">กับยุทธศาสตร์ชาติ 20 ปี (พ.ศ. 2561 – 2580) (ร่าง) แผนพัฒนาเศรษฐกิจและสังคมแห่งชาติฉบับที่ </w:t>
      </w:r>
      <w:r w:rsidR="00E748CC" w:rsidRPr="001770B2">
        <w:rPr>
          <w:rFonts w:ascii="TH Niramit AS" w:hAnsi="TH Niramit AS" w:cs="TH Niramit AS"/>
          <w:sz w:val="32"/>
          <w:szCs w:val="32"/>
        </w:rPr>
        <w:t>1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>3 ประกาศราชกิจจานุเษกษาเรื่อง คำแถลงนโยบายของคณะรัฐมนตรี  พลเอกประยุทธ์ จันทร์โอชา นายกรัฐมนตรี เมื่อวันที่ 25 กรกฎาคม 2562 แผนการศึกษาแห่งชาติ พ.ศ. 2560 - 2579 มาตรฐานการศึกษาของชาติ พ.ศ. 2561 แผนอุดมศึกษาระยะยาว 20 ปี พ.ศ. 2561 - 2580 และนโยบายและยุทธศาสตร์การอุดมศึกษา วิทยาศาสตร์ วิจัยและนวัตกรรม พ.ศ. 2563 – 2570 และมีความสอดคล้องกับการจัดกลุ่มสถาบันอุดมศึกษา ตามพระราชบัญญัติการอุดมศึกษา พ.ศ.</w:t>
      </w:r>
      <w:r w:rsidR="00E748CC" w:rsidRPr="001770B2">
        <w:rPr>
          <w:rFonts w:ascii="TH Niramit AS" w:hAnsi="TH Niramit AS" w:cs="TH Niramit AS"/>
          <w:sz w:val="32"/>
          <w:szCs w:val="32"/>
        </w:rPr>
        <w:t xml:space="preserve">2562 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 xml:space="preserve">หมวด </w:t>
      </w:r>
      <w:r w:rsidR="00E748CC" w:rsidRPr="001770B2">
        <w:rPr>
          <w:rFonts w:ascii="TH Niramit AS" w:hAnsi="TH Niramit AS" w:cs="TH Niramit AS"/>
          <w:sz w:val="32"/>
          <w:szCs w:val="32"/>
        </w:rPr>
        <w:t xml:space="preserve">3 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>ประเภทและกลุ่มของสถาบันอุดมศึกษา</w:t>
      </w:r>
      <w:r w:rsidR="00E748CC" w:rsidRPr="001770B2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>และกฎกระทรวง การจัดกลุ่มสถาบันอุดมศึกษา พ.ศ.</w:t>
      </w:r>
      <w:r w:rsidR="00E748CC" w:rsidRPr="001770B2">
        <w:rPr>
          <w:rFonts w:ascii="TH Niramit AS" w:hAnsi="TH Niramit AS" w:cs="TH Niramit AS"/>
          <w:sz w:val="32"/>
          <w:szCs w:val="32"/>
        </w:rPr>
        <w:t xml:space="preserve">2564 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 xml:space="preserve">รวมทั้งได้มีการนำข้อเสนอแนะของสภามหาวิทยาลัยพะเยา เรื่องการกำหนดกลุ่มสถาบันอุดมศึกษาเชิงยุทธศาสตร์ของมหาวิทยาลัยพะเยา ในคราวประชุมวาระพิเศษ ครั้งที่ </w:t>
      </w:r>
      <w:r w:rsidR="00E748CC" w:rsidRPr="001770B2">
        <w:rPr>
          <w:rFonts w:ascii="TH Niramit AS" w:hAnsi="TH Niramit AS" w:cs="TH Niramit AS"/>
          <w:sz w:val="32"/>
          <w:szCs w:val="32"/>
        </w:rPr>
        <w:t>1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>/</w:t>
      </w:r>
      <w:r w:rsidR="00E748CC" w:rsidRPr="001770B2">
        <w:rPr>
          <w:rFonts w:ascii="TH Niramit AS" w:hAnsi="TH Niramit AS" w:cs="TH Niramit AS"/>
          <w:sz w:val="32"/>
          <w:szCs w:val="32"/>
        </w:rPr>
        <w:t xml:space="preserve">2564 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 xml:space="preserve">เมื่อวันที่ </w:t>
      </w:r>
      <w:r w:rsidR="00E748CC" w:rsidRPr="001770B2">
        <w:rPr>
          <w:rFonts w:ascii="TH Niramit AS" w:hAnsi="TH Niramit AS" w:cs="TH Niramit AS"/>
          <w:sz w:val="32"/>
          <w:szCs w:val="32"/>
        </w:rPr>
        <w:t xml:space="preserve">26 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 xml:space="preserve">มิถุนายน </w:t>
      </w:r>
      <w:r w:rsidR="00E748CC" w:rsidRPr="001770B2">
        <w:rPr>
          <w:rFonts w:ascii="TH Niramit AS" w:hAnsi="TH Niramit AS" w:cs="TH Niramit AS"/>
          <w:sz w:val="32"/>
          <w:szCs w:val="32"/>
        </w:rPr>
        <w:t xml:space="preserve">2564 </w:t>
      </w:r>
      <w:r w:rsidR="00E748CC" w:rsidRPr="001770B2">
        <w:rPr>
          <w:rFonts w:ascii="TH Niramit AS" w:hAnsi="TH Niramit AS" w:cs="TH Niramit AS"/>
          <w:sz w:val="32"/>
          <w:szCs w:val="32"/>
          <w:cs/>
        </w:rPr>
        <w:t>มาเป็นแนวทางในการจัดทำแผนพัฒนามหาวิทยาลัยพะเยาดังกล่าวด้วย</w:t>
      </w:r>
    </w:p>
    <w:p w14:paraId="5EF75983" w14:textId="260071A7" w:rsidR="00E748CC" w:rsidRPr="008D1F7A" w:rsidRDefault="00E748CC" w:rsidP="00E748C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1770B2">
        <w:rPr>
          <w:rFonts w:ascii="TH Niramit AS" w:hAnsi="TH Niramit AS" w:cs="TH Niramit AS"/>
          <w:sz w:val="32"/>
          <w:szCs w:val="32"/>
        </w:rPr>
        <w:tab/>
      </w:r>
      <w:r w:rsidRPr="001770B2">
        <w:rPr>
          <w:rFonts w:ascii="TH Niramit AS" w:hAnsi="TH Niramit AS" w:cs="TH Niramit AS"/>
          <w:sz w:val="32"/>
          <w:szCs w:val="32"/>
          <w:cs/>
        </w:rPr>
        <w:t>แผนยุทธศาสตร์การพัฒนามหาวิทยาลัยพะเยาฉบับนี้ ได้จัดทำขึ้นตามเกณฑ์คุณภาพการศึกษาเพื่อการดำเนินการที่เป็นเลิศ (</w:t>
      </w:r>
      <w:r w:rsidRPr="001770B2">
        <w:rPr>
          <w:rFonts w:ascii="TH Niramit AS" w:hAnsi="TH Niramit AS" w:cs="TH Niramit AS"/>
          <w:sz w:val="32"/>
          <w:szCs w:val="32"/>
        </w:rPr>
        <w:t>Education Criteria for Performance Excellence</w:t>
      </w:r>
      <w:r w:rsidRPr="001770B2">
        <w:rPr>
          <w:rFonts w:ascii="TH Niramit AS" w:hAnsi="TH Niramit AS" w:cs="TH Niramit AS"/>
          <w:sz w:val="32"/>
          <w:szCs w:val="32"/>
          <w:cs/>
        </w:rPr>
        <w:t xml:space="preserve">) หรือ </w:t>
      </w:r>
      <w:r w:rsidRPr="001770B2">
        <w:rPr>
          <w:rFonts w:ascii="TH Niramit AS" w:hAnsi="TH Niramit AS" w:cs="TH Niramit AS"/>
          <w:sz w:val="32"/>
          <w:szCs w:val="32"/>
        </w:rPr>
        <w:t>EdPEx</w:t>
      </w:r>
      <w:r w:rsidRPr="001770B2">
        <w:rPr>
          <w:rFonts w:ascii="TH Niramit AS" w:hAnsi="TH Niramit AS" w:cs="TH Niramit AS"/>
          <w:sz w:val="32"/>
          <w:szCs w:val="32"/>
          <w:cs/>
        </w:rPr>
        <w:t xml:space="preserve">  โดยการมีส่วนร่วมของผู้มีส่วนได้ส่วนเสียทุกกลุ่ม ตามขั้นตอน ได้แก่ การวิเคราะห์สภาพ แวดล้อมองค์กร การวิเคราะห์ตำแหน่งทางยุทธศาสตร์ การกำหนดวัตถุประสงค์เชิงยุทธศาสตร์ การกำหนดประเด็นยุทธศาสตร์และกลยุทธ์ การจัดทำแผนปฏิบัติการระดับมหาวิทยาลัย การถ่ายทอดแผนของมหาวิทยาลัยไปสู่การปฏิบัติของคณะ/หน่วยงาน การติดตามประเมินความสำเร็จของแผน และปรับปรุงพัฒนา </w:t>
      </w:r>
      <w:r>
        <w:rPr>
          <w:rFonts w:ascii="TH Niramit AS" w:hAnsi="TH Niramit AS" w:cs="TH Niramit AS" w:hint="cs"/>
          <w:sz w:val="32"/>
          <w:szCs w:val="32"/>
          <w:cs/>
        </w:rPr>
        <w:t>ตาม</w:t>
      </w:r>
      <w:r w:rsidRPr="008D1F7A">
        <w:rPr>
          <w:rFonts w:ascii="TH Niramit AS" w:hAnsi="TH Niramit AS" w:cs="TH Niramit AS"/>
          <w:sz w:val="32"/>
          <w:szCs w:val="32"/>
          <w:cs/>
        </w:rPr>
        <w:t>แผนยุทธศาสตร์การพัฒนามหาวิทยาลัยพะเยา ระยะ 5 ปี (ปีงบประมาณ พ.ศ.</w:t>
      </w:r>
      <w:r w:rsidR="00AF002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2466B">
        <w:rPr>
          <w:rFonts w:ascii="TH Niramit AS" w:hAnsi="TH Niramit AS" w:cs="TH Niramit AS"/>
          <w:sz w:val="32"/>
          <w:szCs w:val="32"/>
          <w:cs/>
        </w:rPr>
        <w:t>256</w:t>
      </w:r>
      <w:r w:rsidR="00AF002F">
        <w:rPr>
          <w:rFonts w:ascii="TH Niramit AS" w:hAnsi="TH Niramit AS" w:cs="TH Niramit AS"/>
          <w:sz w:val="32"/>
          <w:szCs w:val="32"/>
        </w:rPr>
        <w:t xml:space="preserve">6 </w:t>
      </w:r>
      <w:r w:rsidRPr="008D1F7A">
        <w:rPr>
          <w:rFonts w:ascii="TH Niramit AS" w:hAnsi="TH Niramit AS" w:cs="TH Niramit AS"/>
          <w:sz w:val="32"/>
          <w:szCs w:val="32"/>
          <w:cs/>
        </w:rPr>
        <w:t>-25</w:t>
      </w:r>
      <w:r w:rsidR="00AF002F">
        <w:rPr>
          <w:rFonts w:ascii="TH Niramit AS" w:hAnsi="TH Niramit AS" w:cs="TH Niramit AS"/>
          <w:sz w:val="32"/>
          <w:szCs w:val="32"/>
        </w:rPr>
        <w:t>70</w:t>
      </w:r>
      <w:r w:rsidRPr="008D1F7A">
        <w:rPr>
          <w:rFonts w:ascii="TH Niramit AS" w:hAnsi="TH Niramit AS" w:cs="TH Niramit AS"/>
          <w:sz w:val="32"/>
          <w:szCs w:val="32"/>
          <w:cs/>
        </w:rPr>
        <w:t xml:space="preserve">) ประกอบไปด้วย </w:t>
      </w:r>
      <w:r w:rsidRPr="008D1F7A">
        <w:rPr>
          <w:rFonts w:ascii="TH Niramit AS" w:hAnsi="TH Niramit AS" w:cs="TH Niramit AS"/>
          <w:sz w:val="32"/>
          <w:szCs w:val="32"/>
        </w:rPr>
        <w:t xml:space="preserve">5 </w:t>
      </w:r>
      <w:r w:rsidRPr="008D1F7A">
        <w:rPr>
          <w:rFonts w:ascii="TH Niramit AS" w:hAnsi="TH Niramit AS" w:cs="TH Niramit AS"/>
          <w:sz w:val="32"/>
          <w:szCs w:val="32"/>
          <w:cs/>
        </w:rPr>
        <w:t xml:space="preserve">ประเด็นยุทธศาสตร์ ได้แก่ </w:t>
      </w:r>
    </w:p>
    <w:p w14:paraId="6F947D68" w14:textId="5231E2DC" w:rsidR="005006C9" w:rsidRPr="0070200A" w:rsidRDefault="005006C9" w:rsidP="00E748CC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7C0A3F" w:rsidRPr="00144C74">
        <w:rPr>
          <w:rFonts w:ascii="TH Niramit AS" w:hAnsi="TH Niramit AS" w:cs="TH Niramit AS"/>
          <w:sz w:val="32"/>
          <w:szCs w:val="32"/>
          <w:cs/>
        </w:rPr>
        <w:t xml:space="preserve">ประเด็นยุทธศาสตร์ที่ </w:t>
      </w:r>
      <w:r w:rsidR="007C0A3F" w:rsidRPr="00144C74">
        <w:rPr>
          <w:rFonts w:ascii="TH Niramit AS" w:hAnsi="TH Niramit AS" w:cs="TH Niramit AS"/>
          <w:sz w:val="32"/>
          <w:szCs w:val="32"/>
        </w:rPr>
        <w:t>1</w:t>
      </w:r>
      <w:r w:rsidR="007C0A3F" w:rsidRPr="00144C74">
        <w:rPr>
          <w:rFonts w:ascii="TH Niramit AS" w:hAnsi="TH Niramit AS" w:cs="TH Niramit AS"/>
          <w:sz w:val="32"/>
          <w:szCs w:val="32"/>
          <w:cs/>
        </w:rPr>
        <w:t xml:space="preserve"> การเตรียมคนและเสริมสร้างศักยภาพคน ให้มีสมรรถนะและทักษะแห่งอนาคต ตอบสนองความต้องการของตลาดแรงงาน</w:t>
      </w:r>
    </w:p>
    <w:p w14:paraId="2E9BDFBD" w14:textId="6C4BEACE" w:rsidR="005006C9" w:rsidRPr="0070200A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</w:rPr>
        <w:tab/>
      </w:r>
      <w:r w:rsidR="006529A6" w:rsidRPr="00144C74">
        <w:rPr>
          <w:rFonts w:ascii="TH Niramit AS" w:hAnsi="TH Niramit AS" w:cs="TH Niramit AS"/>
          <w:sz w:val="32"/>
          <w:szCs w:val="32"/>
          <w:cs/>
        </w:rPr>
        <w:t xml:space="preserve">ประเด็นยุทธศาสตร์ที่ </w:t>
      </w:r>
      <w:r w:rsidR="006529A6" w:rsidRPr="00144C74">
        <w:rPr>
          <w:rFonts w:ascii="TH Niramit AS" w:hAnsi="TH Niramit AS" w:cs="TH Niramit AS"/>
          <w:sz w:val="32"/>
          <w:szCs w:val="32"/>
        </w:rPr>
        <w:t xml:space="preserve">2 </w:t>
      </w:r>
      <w:r w:rsidR="006529A6" w:rsidRPr="00144C74">
        <w:rPr>
          <w:rFonts w:ascii="TH Niramit AS" w:hAnsi="TH Niramit AS" w:cs="TH Niramit AS"/>
          <w:sz w:val="32"/>
          <w:szCs w:val="32"/>
          <w:cs/>
        </w:rPr>
        <w:t>การสร้างงานวิจัยและนวัตกรรมสู่ประโยชน์เชิงพาณิชย์</w:t>
      </w:r>
    </w:p>
    <w:p w14:paraId="2CE3314D" w14:textId="271A7AF8" w:rsidR="005006C9" w:rsidRPr="0070200A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="00E40427" w:rsidRPr="00144C74">
        <w:rPr>
          <w:rFonts w:ascii="TH Niramit AS" w:hAnsi="TH Niramit AS" w:cs="TH Niramit AS"/>
          <w:sz w:val="32"/>
          <w:szCs w:val="32"/>
          <w:cs/>
        </w:rPr>
        <w:t xml:space="preserve">ประเด็นยุทธศาสตร์ที่ </w:t>
      </w:r>
      <w:r w:rsidR="00E40427" w:rsidRPr="00144C74">
        <w:rPr>
          <w:rFonts w:ascii="TH Niramit AS" w:hAnsi="TH Niramit AS" w:cs="TH Niramit AS"/>
          <w:sz w:val="32"/>
          <w:szCs w:val="32"/>
        </w:rPr>
        <w:t xml:space="preserve">3 </w:t>
      </w:r>
      <w:r w:rsidR="00E40427" w:rsidRPr="00144C74">
        <w:rPr>
          <w:rFonts w:ascii="TH Niramit AS" w:hAnsi="TH Niramit AS" w:cs="TH Niramit AS"/>
          <w:sz w:val="32"/>
          <w:szCs w:val="32"/>
          <w:cs/>
        </w:rPr>
        <w:t xml:space="preserve">การบริการวิชาการด้วยองค์ความรู้และนวัตกรรมเพื่อความเข้มแข็งของชุมชน    </w:t>
      </w:r>
    </w:p>
    <w:p w14:paraId="25EBBDEB" w14:textId="1A04AB23" w:rsidR="00A13779" w:rsidRDefault="002078A6" w:rsidP="002078A6">
      <w:pPr>
        <w:tabs>
          <w:tab w:val="left" w:pos="225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ป</w:t>
      </w:r>
      <w:r w:rsidR="00063837" w:rsidRPr="00144C74">
        <w:rPr>
          <w:rFonts w:ascii="TH Niramit AS" w:hAnsi="TH Niramit AS" w:cs="TH Niramit AS"/>
          <w:sz w:val="32"/>
          <w:szCs w:val="32"/>
          <w:cs/>
        </w:rPr>
        <w:t xml:space="preserve">ระเด็นยุทธศาสตร์ที่ </w:t>
      </w:r>
      <w:r w:rsidR="00063837" w:rsidRPr="00144C74">
        <w:rPr>
          <w:rFonts w:ascii="TH Niramit AS" w:hAnsi="TH Niramit AS" w:cs="TH Niramit AS"/>
          <w:sz w:val="32"/>
          <w:szCs w:val="32"/>
        </w:rPr>
        <w:t>4</w:t>
      </w:r>
      <w:r w:rsidR="00063837" w:rsidRPr="00144C74">
        <w:rPr>
          <w:rFonts w:ascii="TH Niramit AS" w:hAnsi="TH Niramit AS" w:cs="TH Niramit AS"/>
          <w:sz w:val="32"/>
          <w:szCs w:val="32"/>
          <w:cs/>
        </w:rPr>
        <w:t xml:space="preserve"> การส่งเสริมการทำนุบำรุงศิลปะและวัฒนธรรมเพื่อความเป็นไทยและเอกลักษณ์ของชาต</w:t>
      </w:r>
      <w:r w:rsidR="00A13779">
        <w:rPr>
          <w:rFonts w:ascii="TH Niramit AS" w:hAnsi="TH Niramit AS" w:cs="TH Niramit AS" w:hint="cs"/>
          <w:sz w:val="32"/>
          <w:szCs w:val="32"/>
          <w:cs/>
        </w:rPr>
        <w:t xml:space="preserve">ิ            </w:t>
      </w:r>
    </w:p>
    <w:p w14:paraId="0151421E" w14:textId="32D4C9F6" w:rsidR="00FE2AFB" w:rsidRDefault="00A13779" w:rsidP="00E748CC">
      <w:pPr>
        <w:tabs>
          <w:tab w:val="left" w:pos="2250"/>
        </w:tabs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2078A6" w:rsidRPr="00144C74">
        <w:rPr>
          <w:rFonts w:ascii="TH Niramit AS" w:hAnsi="TH Niramit AS" w:cs="TH Niramit AS"/>
          <w:sz w:val="32"/>
          <w:szCs w:val="32"/>
          <w:cs/>
        </w:rPr>
        <w:t xml:space="preserve">ประเด็นยุทธศาสตร์ที่ </w:t>
      </w:r>
      <w:r w:rsidR="002078A6" w:rsidRPr="00144C74">
        <w:rPr>
          <w:rFonts w:ascii="TH Niramit AS" w:hAnsi="TH Niramit AS" w:cs="TH Niramit AS"/>
          <w:sz w:val="32"/>
          <w:szCs w:val="32"/>
        </w:rPr>
        <w:t xml:space="preserve">5 </w:t>
      </w:r>
      <w:r w:rsidR="002078A6" w:rsidRPr="00144C74">
        <w:rPr>
          <w:rFonts w:ascii="TH Niramit AS" w:hAnsi="TH Niramit AS" w:cs="TH Niramit AS"/>
          <w:sz w:val="32"/>
          <w:szCs w:val="32"/>
          <w:cs/>
        </w:rPr>
        <w:t>การพัฒนาระบบบริหารจัดการที่ทันสมัย มีประสิทธิภาพ โปร่งใส และมีธรรมาภิบาล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937EC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</w:t>
      </w:r>
    </w:p>
    <w:p w14:paraId="2562209D" w14:textId="77777777" w:rsidR="00FE2AFB" w:rsidRPr="00A87638" w:rsidRDefault="00FE2AFB" w:rsidP="00BE3CE7">
      <w:pPr>
        <w:jc w:val="thaiDistribute"/>
      </w:pPr>
    </w:p>
    <w:p w14:paraId="008DCBB7" w14:textId="77777777" w:rsidR="00AF002F" w:rsidRDefault="00AF002F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316FD3DC" w14:textId="62EDF93D" w:rsidR="00AF002F" w:rsidRPr="00AF002F" w:rsidRDefault="00AF002F" w:rsidP="00AF002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F002F">
        <w:rPr>
          <w:rFonts w:ascii="TH Niramit AS" w:hAnsi="TH Niramit AS" w:cs="TH Niramit AS"/>
          <w:sz w:val="32"/>
          <w:szCs w:val="32"/>
          <w:cs/>
        </w:rPr>
        <w:t>ผลการประเมินความสำเร็จของโครงการตามแผนปฏิบัติการ ประจำปีงบประมาณ พ.ศ.</w:t>
      </w:r>
      <w:r w:rsidRPr="00AF002F">
        <w:rPr>
          <w:rFonts w:ascii="TH Niramit AS" w:hAnsi="TH Niramit AS" w:cs="TH Niramit AS"/>
          <w:sz w:val="32"/>
          <w:szCs w:val="32"/>
        </w:rPr>
        <w:t>256</w:t>
      </w:r>
      <w:r w:rsidR="004A4F85">
        <w:rPr>
          <w:rFonts w:ascii="TH Niramit AS" w:hAnsi="TH Niramit AS" w:cs="TH Niramit AS"/>
          <w:sz w:val="32"/>
          <w:szCs w:val="32"/>
        </w:rPr>
        <w:t>6</w:t>
      </w:r>
    </w:p>
    <w:p w14:paraId="3375CFE6" w14:textId="77777777" w:rsidR="008C4A88" w:rsidRDefault="00AF002F" w:rsidP="00AF002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AF002F">
        <w:rPr>
          <w:rFonts w:ascii="TH Niramit AS" w:hAnsi="TH Niramit AS" w:cs="TH Niramit AS"/>
          <w:sz w:val="32"/>
          <w:szCs w:val="32"/>
        </w:rPr>
        <w:tab/>
      </w:r>
      <w:r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จากการประเมินความสำเร็จการดำเนินงานตามแผนปฏิบัติการประจำปีงบประมาณ </w:t>
      </w:r>
      <w:r>
        <w:rPr>
          <w:rFonts w:ascii="TH Niramit AS" w:hAnsi="TH Niramit AS" w:cs="TH Niramit AS"/>
          <w:color w:val="FF0000"/>
          <w:sz w:val="32"/>
          <w:szCs w:val="32"/>
          <w:cs/>
        </w:rPr>
        <w:t xml:space="preserve">          </w:t>
      </w:r>
      <w:r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พ.ศ. </w:t>
      </w:r>
      <w:r w:rsidRPr="00AF002F">
        <w:rPr>
          <w:rFonts w:ascii="TH Niramit AS" w:hAnsi="TH Niramit AS" w:cs="TH Niramit AS"/>
          <w:color w:val="FF0000"/>
          <w:sz w:val="32"/>
          <w:szCs w:val="32"/>
        </w:rPr>
        <w:t>256</w:t>
      </w:r>
      <w:r>
        <w:rPr>
          <w:rFonts w:ascii="TH Niramit AS" w:hAnsi="TH Niramit AS" w:cs="TH Niramit AS"/>
          <w:color w:val="FF0000"/>
          <w:sz w:val="32"/>
          <w:szCs w:val="32"/>
        </w:rPr>
        <w:t>6</w:t>
      </w:r>
      <w:r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 สามารถแสดงรายงานผลออกเป็นแผนงานและโครงการ ตามแผนยุทธศาสตร์ </w:t>
      </w:r>
      <w:r w:rsidRPr="00AF002F">
        <w:rPr>
          <w:rFonts w:ascii="TH Niramit AS" w:hAnsi="TH Niramit AS" w:cs="TH Niramit AS"/>
          <w:color w:val="FF0000"/>
          <w:sz w:val="32"/>
          <w:szCs w:val="32"/>
        </w:rPr>
        <w:t>5</w:t>
      </w:r>
      <w:r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 ด้าน ประกอบด้วย </w:t>
      </w:r>
      <w:r w:rsidRPr="00AF002F">
        <w:rPr>
          <w:rFonts w:ascii="TH Niramit AS" w:hAnsi="TH Niramit AS" w:cs="TH Niramit AS"/>
          <w:color w:val="FF0000"/>
          <w:sz w:val="32"/>
          <w:szCs w:val="32"/>
        </w:rPr>
        <w:t>6</w:t>
      </w:r>
      <w:r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 แผนงาน </w:t>
      </w:r>
      <w:r>
        <w:rPr>
          <w:rFonts w:ascii="TH Niramit AS" w:hAnsi="TH Niramit AS" w:cs="TH Niramit AS"/>
          <w:color w:val="FF0000"/>
          <w:sz w:val="32"/>
          <w:szCs w:val="32"/>
        </w:rPr>
        <w:t>…..</w:t>
      </w:r>
      <w:r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 โครงการ ได้รับการจัดสรรงบประมาณไว้จำนวน </w:t>
      </w:r>
      <w:r>
        <w:rPr>
          <w:rFonts w:ascii="TH Niramit AS" w:hAnsi="TH Niramit AS" w:cs="TH Niramit AS"/>
          <w:color w:val="FF0000"/>
          <w:sz w:val="32"/>
          <w:szCs w:val="32"/>
        </w:rPr>
        <w:t>……….</w:t>
      </w:r>
      <w:r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บาท มีผลการใช้จ่ายเงินงบประมาณทั้งสิ้น </w:t>
      </w:r>
      <w:r>
        <w:rPr>
          <w:rFonts w:ascii="TH Niramit AS" w:hAnsi="TH Niramit AS" w:cs="TH Niramit AS"/>
          <w:color w:val="FF0000"/>
          <w:sz w:val="32"/>
          <w:szCs w:val="32"/>
        </w:rPr>
        <w:t>………</w:t>
      </w:r>
      <w:r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 คิดเป็นร้อยละ </w:t>
      </w:r>
      <w:r>
        <w:rPr>
          <w:rFonts w:ascii="TH Niramit AS" w:hAnsi="TH Niramit AS" w:cs="TH Niramit AS"/>
          <w:color w:val="FF0000"/>
          <w:sz w:val="32"/>
          <w:szCs w:val="32"/>
        </w:rPr>
        <w:t>…….</w:t>
      </w:r>
      <w:r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 และ</w:t>
      </w:r>
      <w:r w:rsidR="00C80BD6">
        <w:rPr>
          <w:rFonts w:ascii="TH Niramit AS" w:hAnsi="TH Niramit AS" w:cs="TH Niramit AS" w:hint="cs"/>
          <w:color w:val="FF0000"/>
          <w:sz w:val="32"/>
          <w:szCs w:val="32"/>
          <w:cs/>
        </w:rPr>
        <w:t>คณะ</w:t>
      </w:r>
      <w:r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สามารถดำเนินการได้ตามแผนงาน/โครงการที่กำหนดไว้ </w:t>
      </w:r>
    </w:p>
    <w:p w14:paraId="655E997F" w14:textId="65F15D70" w:rsidR="002F6748" w:rsidRDefault="00892A83" w:rsidP="002F674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ab/>
      </w:r>
      <w:r w:rsidR="00AF002F"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ผลการประเมินความสำเร็จในการดำเนินงานตามแผนปฏิบัติการประจำปีงบประมาณ </w:t>
      </w:r>
      <w:r w:rsidR="006B2808">
        <w:rPr>
          <w:rFonts w:ascii="TH Niramit AS" w:hAnsi="TH Niramit AS" w:cs="TH Niramit AS"/>
          <w:color w:val="FF0000"/>
          <w:sz w:val="32"/>
          <w:szCs w:val="32"/>
        </w:rPr>
        <w:br/>
      </w:r>
      <w:r w:rsidR="00AF002F" w:rsidRPr="00AF002F">
        <w:rPr>
          <w:rFonts w:ascii="TH Niramit AS" w:hAnsi="TH Niramit AS" w:cs="TH Niramit AS"/>
          <w:color w:val="FF0000"/>
          <w:sz w:val="32"/>
          <w:szCs w:val="32"/>
          <w:cs/>
        </w:rPr>
        <w:t>พ.ศ.</w:t>
      </w:r>
      <w:r w:rsidR="00AF002F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="00AF002F" w:rsidRPr="00AF002F">
        <w:rPr>
          <w:rFonts w:ascii="TH Niramit AS" w:hAnsi="TH Niramit AS" w:cs="TH Niramit AS"/>
          <w:color w:val="FF0000"/>
          <w:sz w:val="32"/>
          <w:szCs w:val="32"/>
          <w:cs/>
        </w:rPr>
        <w:t>256</w:t>
      </w:r>
      <w:r w:rsidR="00AF002F">
        <w:rPr>
          <w:rFonts w:ascii="TH Niramit AS" w:hAnsi="TH Niramit AS" w:cs="TH Niramit AS"/>
          <w:color w:val="FF0000"/>
          <w:sz w:val="32"/>
          <w:szCs w:val="32"/>
        </w:rPr>
        <w:t>6</w:t>
      </w:r>
      <w:r w:rsidR="00AF002F"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   มีผลการประเมินรวม ร้อยละ </w:t>
      </w:r>
      <w:r w:rsidR="00AF002F">
        <w:rPr>
          <w:rFonts w:ascii="TH Niramit AS" w:hAnsi="TH Niramit AS" w:cs="TH Niramit AS"/>
          <w:color w:val="FF0000"/>
          <w:sz w:val="32"/>
          <w:szCs w:val="32"/>
        </w:rPr>
        <w:t>………</w:t>
      </w:r>
      <w:r w:rsidR="00AF002F" w:rsidRPr="00AF002F">
        <w:rPr>
          <w:rFonts w:ascii="TH Niramit AS" w:hAnsi="TH Niramit AS" w:cs="TH Niramit AS"/>
          <w:color w:val="FF0000"/>
          <w:sz w:val="32"/>
          <w:szCs w:val="32"/>
          <w:cs/>
        </w:rPr>
        <w:t xml:space="preserve">  </w:t>
      </w:r>
      <w:r w:rsidR="00C80BD6">
        <w:rPr>
          <w:rFonts w:ascii="TH Niramit AS" w:hAnsi="TH Niramit AS" w:cs="TH Niramit AS" w:hint="cs"/>
          <w:color w:val="FF0000"/>
          <w:sz w:val="32"/>
          <w:szCs w:val="32"/>
          <w:cs/>
        </w:rPr>
        <w:t>โดย</w:t>
      </w:r>
      <w:r w:rsidR="002F67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B05" w:rsidRPr="002952A3">
        <w:rPr>
          <w:rFonts w:ascii="TH SarabunPSK" w:hAnsi="TH SarabunPSK" w:cs="TH SarabunPSK"/>
          <w:spacing w:val="10"/>
          <w:sz w:val="32"/>
          <w:szCs w:val="32"/>
          <w:cs/>
        </w:rPr>
        <w:t>แผนงานโครงการด้านการจัดการเรียนการสอน</w:t>
      </w:r>
      <w:r w:rsidR="00410B05" w:rsidRPr="00707D87">
        <w:rPr>
          <w:rFonts w:ascii="TH SarabunPSK" w:hAnsi="TH SarabunPSK" w:cs="TH SarabunPSK"/>
          <w:spacing w:val="10"/>
          <w:sz w:val="32"/>
          <w:szCs w:val="32"/>
          <w:cs/>
        </w:rPr>
        <w:t xml:space="preserve"> </w:t>
      </w:r>
      <w:r w:rsidR="00410B05" w:rsidRPr="002A21E7">
        <w:rPr>
          <w:rFonts w:ascii="TH SarabunPSK" w:hAnsi="TH SarabunPSK" w:cs="TH SarabunPSK"/>
          <w:spacing w:val="10"/>
          <w:sz w:val="32"/>
          <w:szCs w:val="32"/>
          <w:cs/>
        </w:rPr>
        <w:t xml:space="preserve">มีผลประเมินความสำเร็จร้อยละ </w:t>
      </w:r>
      <w:r w:rsidR="00410B05">
        <w:rPr>
          <w:rFonts w:ascii="TH SarabunPSK" w:hAnsi="TH SarabunPSK" w:cs="TH SarabunPSK"/>
          <w:spacing w:val="10"/>
          <w:sz w:val="32"/>
          <w:szCs w:val="32"/>
        </w:rPr>
        <w:t>……</w:t>
      </w:r>
      <w:r w:rsidR="00410B05" w:rsidRPr="002952A3">
        <w:rPr>
          <w:rFonts w:ascii="TH SarabunPSK" w:hAnsi="TH SarabunPSK" w:cs="TH SarabunPSK"/>
          <w:spacing w:val="10"/>
          <w:sz w:val="32"/>
          <w:szCs w:val="32"/>
          <w:cs/>
        </w:rPr>
        <w:t>แผนงานด้านคุณภาพนิสิต</w:t>
      </w:r>
      <w:r w:rsidR="00410B05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410B05" w:rsidRPr="00707D87">
        <w:rPr>
          <w:rFonts w:ascii="TH SarabunPSK" w:hAnsi="TH SarabunPSK" w:cs="TH SarabunPSK"/>
          <w:spacing w:val="10"/>
          <w:sz w:val="32"/>
          <w:szCs w:val="32"/>
          <w:cs/>
        </w:rPr>
        <w:t xml:space="preserve">มีผลประเมินความสำเร็จร้อยละ </w:t>
      </w:r>
      <w:r w:rsidR="00410B05">
        <w:rPr>
          <w:rFonts w:ascii="TH SarabunPSK" w:hAnsi="TH SarabunPSK" w:cs="TH SarabunPSK"/>
          <w:spacing w:val="10"/>
          <w:sz w:val="32"/>
          <w:szCs w:val="32"/>
        </w:rPr>
        <w:t>…..</w:t>
      </w:r>
      <w:r w:rsidR="00410B05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410B05" w:rsidRPr="00410B05">
        <w:rPr>
          <w:rFonts w:ascii="TH SarabunPSK" w:hAnsi="TH SarabunPSK" w:cs="TH SarabunPSK"/>
          <w:sz w:val="32"/>
          <w:szCs w:val="32"/>
          <w:cs/>
        </w:rPr>
        <w:t>แผนงานโครงการด้านการสร้างงานวิจัยและนวัตกรรมสู่ประโยชน์เชิงพาณิชย์ มีผลประเมินความสำเร็จร้อยละ…….</w:t>
      </w:r>
      <w:r w:rsidR="002F6748" w:rsidRPr="00FD05C7">
        <w:rPr>
          <w:rFonts w:ascii="TH SarabunPSK" w:hAnsi="TH SarabunPSK" w:cs="TH SarabunPSK"/>
          <w:sz w:val="32"/>
          <w:szCs w:val="32"/>
          <w:cs/>
        </w:rPr>
        <w:t>แผนงานโครงการด้านการบริการวิชาการด้วยองค์ความรู้และนวัตกรรมเพื่อความเข้มแข็งของชุมชน</w:t>
      </w:r>
      <w:r w:rsidR="002F67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748" w:rsidRPr="001222F1">
        <w:rPr>
          <w:rFonts w:ascii="TH SarabunPSK" w:hAnsi="TH SarabunPSK" w:cs="TH SarabunPSK" w:hint="cs"/>
          <w:spacing w:val="10"/>
          <w:sz w:val="32"/>
          <w:szCs w:val="32"/>
          <w:cs/>
        </w:rPr>
        <w:t>มีผลประเมินความสำเร็จร้อยละ</w:t>
      </w:r>
      <w:r w:rsidR="00144C0E">
        <w:rPr>
          <w:rFonts w:ascii="TH SarabunPSK" w:hAnsi="TH SarabunPSK" w:cs="TH SarabunPSK"/>
          <w:spacing w:val="10"/>
          <w:sz w:val="32"/>
          <w:szCs w:val="32"/>
        </w:rPr>
        <w:t xml:space="preserve">….. </w:t>
      </w:r>
      <w:r w:rsidR="002F6748">
        <w:rPr>
          <w:rFonts w:ascii="TH SarabunPSK" w:hAnsi="TH SarabunPSK" w:cs="TH SarabunPSK" w:hint="cs"/>
          <w:spacing w:val="10"/>
          <w:sz w:val="32"/>
          <w:szCs w:val="32"/>
          <w:cs/>
        </w:rPr>
        <w:t>แผนงาน</w:t>
      </w:r>
      <w:r w:rsidR="002F6748" w:rsidRPr="00382AD2">
        <w:rPr>
          <w:rFonts w:ascii="TH SarabunPSK" w:hAnsi="TH SarabunPSK" w:cs="TH SarabunPSK"/>
          <w:spacing w:val="10"/>
          <w:sz w:val="32"/>
          <w:szCs w:val="32"/>
          <w:cs/>
        </w:rPr>
        <w:t>โครงการ</w:t>
      </w:r>
      <w:r w:rsidR="002F6748">
        <w:rPr>
          <w:rFonts w:ascii="TH SarabunPSK" w:hAnsi="TH SarabunPSK" w:cs="TH SarabunPSK" w:hint="cs"/>
          <w:spacing w:val="10"/>
          <w:sz w:val="32"/>
          <w:szCs w:val="32"/>
          <w:cs/>
        </w:rPr>
        <w:t>ด้านการ</w:t>
      </w:r>
      <w:r w:rsidR="002F6748" w:rsidRPr="00382AD2">
        <w:rPr>
          <w:rFonts w:ascii="TH SarabunPSK" w:hAnsi="TH SarabunPSK" w:cs="TH SarabunPSK"/>
          <w:spacing w:val="10"/>
          <w:sz w:val="32"/>
          <w:szCs w:val="32"/>
          <w:cs/>
        </w:rPr>
        <w:t>ส่งเสริมการทำนุบำรุงศิลปะและวัฒนธรรมเพื่อความเป็นไทยและเอกลักษณ์ของชาติ</w:t>
      </w:r>
      <w:r w:rsidR="002F6748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2F6748" w:rsidRPr="001222F1">
        <w:rPr>
          <w:rFonts w:ascii="TH SarabunPSK" w:hAnsi="TH SarabunPSK" w:cs="TH SarabunPSK" w:hint="cs"/>
          <w:spacing w:val="8"/>
          <w:sz w:val="32"/>
          <w:szCs w:val="32"/>
          <w:cs/>
        </w:rPr>
        <w:t>มีผลประเมินความสำเร็จร้อยละ</w:t>
      </w:r>
      <w:r w:rsidR="00410B05">
        <w:rPr>
          <w:rFonts w:ascii="TH SarabunPSK" w:hAnsi="TH SarabunPSK" w:cs="TH SarabunPSK"/>
          <w:spacing w:val="8"/>
          <w:sz w:val="32"/>
          <w:szCs w:val="32"/>
        </w:rPr>
        <w:t>……….</w:t>
      </w:r>
      <w:r w:rsidR="002F6748" w:rsidRPr="00122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280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10B05" w:rsidRPr="00FD05C7">
        <w:rPr>
          <w:rFonts w:ascii="TH SarabunPSK" w:hAnsi="TH SarabunPSK" w:cs="TH SarabunPSK"/>
          <w:spacing w:val="10"/>
          <w:sz w:val="32"/>
          <w:szCs w:val="32"/>
          <w:cs/>
        </w:rPr>
        <w:t xml:space="preserve">แผนงานโครงการการพัฒนาระบบบริหารจัดการที่ทันสมัย มีประสิทธิภาพ โปร่งใสและมีธรรมาภิบาล </w:t>
      </w:r>
      <w:r w:rsidR="00410B05" w:rsidRPr="002952A3">
        <w:rPr>
          <w:rFonts w:ascii="TH SarabunPSK" w:hAnsi="TH SarabunPSK" w:cs="TH SarabunPSK"/>
          <w:spacing w:val="10"/>
          <w:sz w:val="32"/>
          <w:szCs w:val="32"/>
          <w:cs/>
        </w:rPr>
        <w:t xml:space="preserve">มีผลประเมินความสำเร็จร้อยละ </w:t>
      </w:r>
      <w:r w:rsidR="00410B05">
        <w:rPr>
          <w:rFonts w:ascii="TH SarabunPSK" w:hAnsi="TH SarabunPSK" w:cs="TH SarabunPSK"/>
          <w:spacing w:val="10"/>
          <w:sz w:val="32"/>
          <w:szCs w:val="32"/>
        </w:rPr>
        <w:t>……</w:t>
      </w:r>
    </w:p>
    <w:p w14:paraId="68760288" w14:textId="77777777" w:rsidR="00AF002F" w:rsidRPr="00AF002F" w:rsidRDefault="00AF002F" w:rsidP="00AF002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0B7BB07A" w14:textId="77777777" w:rsidR="00AF002F" w:rsidRPr="00AF002F" w:rsidRDefault="00AF002F" w:rsidP="00AF002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2C72E8B" w14:textId="77777777" w:rsidR="00AF002F" w:rsidRPr="00AF002F" w:rsidRDefault="00AF002F" w:rsidP="00AF002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F002F">
        <w:rPr>
          <w:rFonts w:ascii="TH Niramit AS" w:hAnsi="TH Niramit AS" w:cs="TH Niramit AS" w:hint="cs"/>
          <w:sz w:val="32"/>
          <w:szCs w:val="32"/>
          <w:cs/>
        </w:rPr>
        <w:t>ปัญหา</w:t>
      </w:r>
      <w:r w:rsidRPr="00AF002F">
        <w:rPr>
          <w:rFonts w:ascii="TH Niramit AS" w:hAnsi="TH Niramit AS" w:cs="TH Niramit AS"/>
          <w:sz w:val="32"/>
          <w:szCs w:val="32"/>
        </w:rPr>
        <w:t xml:space="preserve">/ </w:t>
      </w:r>
      <w:r w:rsidRPr="00AF002F">
        <w:rPr>
          <w:rFonts w:ascii="TH Niramit AS" w:hAnsi="TH Niramit AS" w:cs="TH Niramit AS" w:hint="cs"/>
          <w:sz w:val="32"/>
          <w:szCs w:val="32"/>
          <w:cs/>
        </w:rPr>
        <w:t>อุปสรรค</w:t>
      </w:r>
    </w:p>
    <w:p w14:paraId="783D3277" w14:textId="0CBFBA80" w:rsidR="00AF002F" w:rsidRPr="00AF002F" w:rsidRDefault="00AF002F" w:rsidP="00AF002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4A4F85">
        <w:rPr>
          <w:rFonts w:ascii="TH Niramit AS" w:hAnsi="TH Niramit AS" w:cs="TH Niramit AS"/>
          <w:color w:val="FF0000"/>
          <w:sz w:val="32"/>
          <w:szCs w:val="32"/>
          <w:cs/>
        </w:rPr>
        <w:t>จากการดำเนินงาน ตามแผนปฏิบัติกา</w:t>
      </w:r>
      <w:r w:rsidR="004A4F85" w:rsidRPr="004A4F85">
        <w:rPr>
          <w:rFonts w:ascii="TH Niramit AS" w:hAnsi="TH Niramit AS" w:cs="TH Niramit AS" w:hint="cs"/>
          <w:color w:val="FF0000"/>
          <w:sz w:val="32"/>
          <w:szCs w:val="32"/>
          <w:cs/>
        </w:rPr>
        <w:t>ร</w:t>
      </w:r>
      <w:r w:rsidRPr="004A4F85">
        <w:rPr>
          <w:rFonts w:ascii="TH Niramit AS" w:hAnsi="TH Niramit AS" w:cs="TH Niramit AS"/>
          <w:color w:val="FF0000"/>
          <w:sz w:val="32"/>
          <w:szCs w:val="32"/>
          <w:cs/>
        </w:rPr>
        <w:t>ประจำปีงบประมาณ</w:t>
      </w:r>
      <w:r w:rsidRPr="004A4F85">
        <w:rPr>
          <w:rFonts w:ascii="TH Niramit AS" w:hAnsi="TH Niramit AS" w:cs="TH Niramit AS" w:hint="cs"/>
          <w:color w:val="FF0000"/>
          <w:sz w:val="32"/>
          <w:szCs w:val="32"/>
          <w:cs/>
        </w:rPr>
        <w:t>สามา</w:t>
      </w:r>
      <w:r w:rsidRPr="004A4F85">
        <w:rPr>
          <w:rFonts w:ascii="TH Niramit AS" w:hAnsi="TH Niramit AS" w:cs="TH Niramit AS"/>
          <w:color w:val="FF0000"/>
          <w:sz w:val="32"/>
          <w:szCs w:val="32"/>
          <w:cs/>
        </w:rPr>
        <w:t>รถสรุปได้ว่า มีอุปสรรค จากการดำเนินโครงการ</w:t>
      </w:r>
      <w:r w:rsidR="004A4F85" w:rsidRPr="004A4F85">
        <w:rPr>
          <w:rFonts w:ascii="TH Niramit AS" w:hAnsi="TH Niramit AS" w:cs="TH Niramit AS"/>
          <w:color w:val="FF0000"/>
          <w:sz w:val="32"/>
          <w:szCs w:val="32"/>
          <w:cs/>
        </w:rPr>
        <w:t xml:space="preserve"> เนื่องด้วย การดำเนินโครงการ อยู่ในช่วงปิดภาคเรียน จึงทำให้ มีนิสิต เข้าร่วมในโครงการ จำนวนน้อยลง</w:t>
      </w:r>
    </w:p>
    <w:p w14:paraId="6B8946CB" w14:textId="77777777" w:rsidR="00AF002F" w:rsidRPr="00AF002F" w:rsidRDefault="00AF002F" w:rsidP="00AF002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D980221" w14:textId="77777777" w:rsidR="00AF002F" w:rsidRDefault="00AF002F" w:rsidP="00AF002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F002F">
        <w:rPr>
          <w:rFonts w:ascii="TH Niramit AS" w:hAnsi="TH Niramit AS" w:cs="TH Niramit AS" w:hint="cs"/>
          <w:sz w:val="32"/>
          <w:szCs w:val="32"/>
          <w:cs/>
        </w:rPr>
        <w:t>ข้อเสนอแนะ</w:t>
      </w:r>
    </w:p>
    <w:p w14:paraId="759C4A16" w14:textId="77777777" w:rsidR="004A4F85" w:rsidRDefault="004A4F85" w:rsidP="00AF002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200F485" w14:textId="582DF8C6" w:rsidR="004A4F85" w:rsidRPr="00AF002F" w:rsidRDefault="004A4F85" w:rsidP="00AF002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  <w:sectPr w:rsidR="004A4F85" w:rsidRPr="00AF002F" w:rsidSect="006601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4A4F85">
        <w:rPr>
          <w:rFonts w:ascii="TH Niramit AS" w:hAnsi="TH Niramit AS" w:cs="TH Niramit AS"/>
          <w:color w:val="FF0000"/>
          <w:sz w:val="32"/>
          <w:szCs w:val="32"/>
          <w:cs/>
        </w:rPr>
        <w:t xml:space="preserve">การดำเนินงาน ของคณะ เป็นเพียงส่วน หนึ่ง ในการตัวชี้วัด ของมหาวิทยาลัย จึงทำให้ไม่ </w:t>
      </w:r>
      <w:r w:rsidRPr="004A4F85">
        <w:rPr>
          <w:rFonts w:ascii="TH Niramit AS" w:hAnsi="TH Niramit AS" w:cs="TH Niramit AS" w:hint="cs"/>
          <w:color w:val="FF0000"/>
          <w:sz w:val="32"/>
          <w:szCs w:val="32"/>
          <w:cs/>
        </w:rPr>
        <w:t>สามารถ</w:t>
      </w:r>
      <w:r w:rsidRPr="004A4F85">
        <w:rPr>
          <w:rFonts w:ascii="TH Niramit AS" w:hAnsi="TH Niramit AS" w:cs="TH Niramit AS"/>
          <w:color w:val="FF0000"/>
          <w:sz w:val="32"/>
          <w:szCs w:val="32"/>
          <w:cs/>
        </w:rPr>
        <w:t>รายงานตัวชี้วัด</w:t>
      </w:r>
      <w:r w:rsidRPr="004A4F85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ในระบบ </w:t>
      </w:r>
      <w:r w:rsidRPr="004A4F85">
        <w:rPr>
          <w:rFonts w:ascii="TH Niramit AS" w:hAnsi="TH Niramit AS" w:cs="TH Niramit AS"/>
          <w:color w:val="FF0000"/>
          <w:sz w:val="32"/>
          <w:szCs w:val="32"/>
        </w:rPr>
        <w:t xml:space="preserve">e Budget </w:t>
      </w:r>
      <w:r w:rsidRPr="004A4F85">
        <w:rPr>
          <w:rFonts w:ascii="TH Niramit AS" w:hAnsi="TH Niramit AS" w:cs="TH Niramit AS" w:hint="cs"/>
          <w:color w:val="FF0000"/>
          <w:sz w:val="32"/>
          <w:szCs w:val="32"/>
          <w:cs/>
        </w:rPr>
        <w:t>ได้</w:t>
      </w:r>
    </w:p>
    <w:p w14:paraId="4AF96BE5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54B9ABCF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164CA874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5E092C56" w14:textId="77777777" w:rsidR="002223E8" w:rsidRDefault="002223E8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5E7D3BF4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00A1DC75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12D96C39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018D6AED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5A711EAF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2FFE37B6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5450B224" w14:textId="77777777" w:rsidR="00451189" w:rsidRDefault="00451189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2514A57A" w14:textId="77777777" w:rsidR="009513EF" w:rsidRDefault="009513EF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7C50BB51" w14:textId="77777777" w:rsidR="00AF002F" w:rsidRDefault="00451189" w:rsidP="00451189">
      <w:pPr>
        <w:pStyle w:val="ListParagraph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bookmarkStart w:id="1" w:name="_Hlk148446968"/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>รายงานความก้าวหน้าผลการดำเนินงาน</w:t>
      </w:r>
    </w:p>
    <w:p w14:paraId="1C8AFA43" w14:textId="67CB092A" w:rsidR="00451189" w:rsidRDefault="00AF002F" w:rsidP="00451189">
      <w:pPr>
        <w:pStyle w:val="ListParagraph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ตาม</w:t>
      </w:r>
      <w:r w:rsidR="00451189" w:rsidRPr="00451189">
        <w:rPr>
          <w:rFonts w:ascii="TH Niramit AS" w:hAnsi="TH Niramit AS" w:cs="TH Niramit AS"/>
          <w:b/>
          <w:bCs/>
          <w:sz w:val="40"/>
          <w:szCs w:val="40"/>
          <w:cs/>
        </w:rPr>
        <w:t>แผน</w:t>
      </w:r>
      <w:r w:rsidR="006B1BD1">
        <w:rPr>
          <w:rFonts w:ascii="TH Niramit AS" w:hAnsi="TH Niramit AS" w:cs="TH Niramit AS" w:hint="cs"/>
          <w:b/>
          <w:bCs/>
          <w:sz w:val="40"/>
          <w:szCs w:val="40"/>
          <w:cs/>
        </w:rPr>
        <w:t>ปฏิบัติการ</w:t>
      </w:r>
      <w:r w:rsidR="00451189" w:rsidRPr="00B23B4E">
        <w:rPr>
          <w:rFonts w:ascii="TH Niramit AS" w:hAnsi="TH Niramit AS" w:cs="TH Niramit AS"/>
          <w:b/>
          <w:bCs/>
          <w:color w:val="FF0000"/>
          <w:sz w:val="40"/>
          <w:szCs w:val="40"/>
          <w:cs/>
        </w:rPr>
        <w:t>หน่วยงาน</w:t>
      </w:r>
      <w:r w:rsidR="00986C8E">
        <w:rPr>
          <w:rFonts w:ascii="TH Niramit AS" w:hAnsi="TH Niramit AS" w:cs="TH Niramit AS" w:hint="cs"/>
          <w:b/>
          <w:bCs/>
          <w:color w:val="FF0000"/>
          <w:sz w:val="40"/>
          <w:szCs w:val="40"/>
          <w:cs/>
        </w:rPr>
        <w:t>/ส่วนงาน</w:t>
      </w:r>
      <w:r w:rsidR="00B23B4E">
        <w:rPr>
          <w:rFonts w:ascii="TH Niramit AS" w:hAnsi="TH Niramit AS" w:cs="TH Niramit AS"/>
          <w:b/>
          <w:bCs/>
          <w:sz w:val="40"/>
          <w:szCs w:val="40"/>
        </w:rPr>
        <w:t>….</w:t>
      </w:r>
      <w:r w:rsidR="00451189" w:rsidRPr="00451189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</w:p>
    <w:p w14:paraId="639F8AD7" w14:textId="50EDAA6E" w:rsidR="00451189" w:rsidRPr="00451189" w:rsidRDefault="00451189" w:rsidP="00451189">
      <w:pPr>
        <w:pStyle w:val="ListParagraph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 xml:space="preserve">ประจำปีงบประมาณ พ.ศ. </w:t>
      </w:r>
      <w:r w:rsidR="0022466B">
        <w:rPr>
          <w:rFonts w:ascii="TH Niramit AS" w:hAnsi="TH Niramit AS" w:cs="TH Niramit AS"/>
          <w:b/>
          <w:bCs/>
          <w:sz w:val="40"/>
          <w:szCs w:val="40"/>
          <w:cs/>
        </w:rPr>
        <w:t>2566</w:t>
      </w: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</w:p>
    <w:p w14:paraId="74154CE3" w14:textId="49BD1430" w:rsidR="00451189" w:rsidRDefault="00451189" w:rsidP="00451189">
      <w:pPr>
        <w:pStyle w:val="ListParagraph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 xml:space="preserve">รอบ </w:t>
      </w:r>
      <w:r w:rsidR="006601D2">
        <w:rPr>
          <w:rFonts w:ascii="TH Niramit AS" w:hAnsi="TH Niramit AS" w:cs="TH Niramit AS" w:hint="cs"/>
          <w:b/>
          <w:bCs/>
          <w:sz w:val="40"/>
          <w:szCs w:val="40"/>
          <w:cs/>
        </w:rPr>
        <w:t>12</w:t>
      </w: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 xml:space="preserve"> เดือน</w:t>
      </w:r>
      <w:r w:rsidRPr="00451189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</w:t>
      </w: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 xml:space="preserve">(ตุลาคม </w:t>
      </w:r>
      <w:r w:rsidR="0022466B">
        <w:rPr>
          <w:rFonts w:ascii="TH Niramit AS" w:hAnsi="TH Niramit AS" w:cs="TH Niramit AS"/>
          <w:b/>
          <w:bCs/>
          <w:sz w:val="40"/>
          <w:szCs w:val="40"/>
          <w:cs/>
        </w:rPr>
        <w:t>256</w:t>
      </w:r>
      <w:r w:rsidR="00AF002F">
        <w:rPr>
          <w:rFonts w:ascii="TH Niramit AS" w:hAnsi="TH Niramit AS" w:cs="TH Niramit AS"/>
          <w:b/>
          <w:bCs/>
          <w:sz w:val="40"/>
          <w:szCs w:val="40"/>
        </w:rPr>
        <w:t>5</w:t>
      </w: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 xml:space="preserve"> – </w:t>
      </w:r>
      <w:r w:rsidR="006601D2">
        <w:rPr>
          <w:rFonts w:ascii="TH Niramit AS" w:hAnsi="TH Niramit AS" w:cs="TH Niramit AS" w:hint="cs"/>
          <w:b/>
          <w:bCs/>
          <w:sz w:val="40"/>
          <w:szCs w:val="40"/>
          <w:cs/>
        </w:rPr>
        <w:t>กันยายน</w:t>
      </w: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  <w:r w:rsidR="0022466B">
        <w:rPr>
          <w:rFonts w:ascii="TH Niramit AS" w:hAnsi="TH Niramit AS" w:cs="TH Niramit AS"/>
          <w:b/>
          <w:bCs/>
          <w:sz w:val="40"/>
          <w:szCs w:val="40"/>
          <w:cs/>
        </w:rPr>
        <w:t>256</w:t>
      </w:r>
      <w:r w:rsidR="00AF002F">
        <w:rPr>
          <w:rFonts w:ascii="TH Niramit AS" w:hAnsi="TH Niramit AS" w:cs="TH Niramit AS"/>
          <w:b/>
          <w:bCs/>
          <w:sz w:val="40"/>
          <w:szCs w:val="40"/>
        </w:rPr>
        <w:t>7</w:t>
      </w:r>
      <w:r w:rsidRPr="00451189">
        <w:rPr>
          <w:rFonts w:ascii="TH Niramit AS" w:hAnsi="TH Niramit AS" w:cs="TH Niramit AS"/>
          <w:b/>
          <w:bCs/>
          <w:sz w:val="40"/>
          <w:szCs w:val="40"/>
          <w:cs/>
        </w:rPr>
        <w:t>)</w:t>
      </w:r>
    </w:p>
    <w:bookmarkEnd w:id="1"/>
    <w:p w14:paraId="59F7BD4C" w14:textId="1025EBC6" w:rsidR="006601D2" w:rsidRDefault="006601D2" w:rsidP="00451189">
      <w:pPr>
        <w:pStyle w:val="ListParagraph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14:paraId="430DC267" w14:textId="77777777" w:rsidR="006601D2" w:rsidRDefault="006601D2" w:rsidP="00451189">
      <w:pPr>
        <w:pStyle w:val="ListParagraph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  <w:cs/>
        </w:rPr>
        <w:sectPr w:rsidR="006601D2" w:rsidSect="006601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6C9916" w14:textId="51294C8D" w:rsidR="00986C8E" w:rsidRDefault="006B1BD1" w:rsidP="006B1BD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ต</w:t>
      </w:r>
      <w:r w:rsidR="003F56E0"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ารางที่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3F56E0"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bookmarkStart w:id="2" w:name="_Hlk119923718"/>
      <w:r w:rsidR="003F56E0" w:rsidRPr="00A87638">
        <w:rPr>
          <w:rFonts w:ascii="TH Niramit AS" w:hAnsi="TH Niramit AS" w:cs="TH Niramit AS"/>
          <w:b/>
          <w:bCs/>
          <w:sz w:val="32"/>
          <w:szCs w:val="32"/>
          <w:cs/>
        </w:rPr>
        <w:t>แสดงรายงาน</w:t>
      </w:r>
      <w:r w:rsidR="00831EE3">
        <w:rPr>
          <w:rFonts w:ascii="TH Niramit AS" w:hAnsi="TH Niramit AS" w:cs="TH Niramit AS" w:hint="cs"/>
          <w:b/>
          <w:bCs/>
          <w:sz w:val="32"/>
          <w:szCs w:val="32"/>
          <w:cs/>
        </w:rPr>
        <w:t>สรุป</w:t>
      </w:r>
      <w:r w:rsidR="003F56E0" w:rsidRPr="00A87638">
        <w:rPr>
          <w:rFonts w:ascii="TH Niramit AS" w:hAnsi="TH Niramit AS" w:cs="TH Niramit AS"/>
          <w:b/>
          <w:bCs/>
          <w:sz w:val="32"/>
          <w:szCs w:val="32"/>
          <w:cs/>
        </w:rPr>
        <w:t>ผล</w:t>
      </w:r>
      <w:r w:rsidR="00014667">
        <w:rPr>
          <w:rFonts w:ascii="TH Niramit AS" w:hAnsi="TH Niramit AS" w:cs="TH Niramit AS" w:hint="cs"/>
          <w:b/>
          <w:bCs/>
          <w:sz w:val="32"/>
          <w:szCs w:val="32"/>
          <w:cs/>
        </w:rPr>
        <w:t>การ</w:t>
      </w:r>
      <w:r w:rsidR="003F56E0" w:rsidRPr="00A87638">
        <w:rPr>
          <w:rFonts w:ascii="TH Niramit AS" w:hAnsi="TH Niramit AS" w:cs="TH Niramit AS"/>
          <w:b/>
          <w:bCs/>
          <w:sz w:val="32"/>
          <w:szCs w:val="32"/>
          <w:cs/>
        </w:rPr>
        <w:t>ดำเนินงานตาม</w:t>
      </w:r>
      <w:r w:rsidRPr="006B1BD1">
        <w:rPr>
          <w:rFonts w:ascii="TH Niramit AS" w:hAnsi="TH Niramit AS" w:cs="TH Niramit AS"/>
          <w:b/>
          <w:bCs/>
          <w:sz w:val="32"/>
          <w:szCs w:val="32"/>
          <w:cs/>
        </w:rPr>
        <w:t>แผนปฏิบัติการ</w:t>
      </w:r>
      <w:r w:rsidRPr="00986C8E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หน่วยงาน</w:t>
      </w:r>
      <w:r w:rsidR="00986C8E" w:rsidRPr="00986C8E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/ส่วนงาน</w:t>
      </w:r>
      <w:r w:rsidRPr="006B1BD1">
        <w:rPr>
          <w:rFonts w:ascii="TH Niramit AS" w:hAnsi="TH Niramit AS" w:cs="TH Niramit AS"/>
          <w:b/>
          <w:bCs/>
          <w:sz w:val="32"/>
          <w:szCs w:val="32"/>
          <w:cs/>
        </w:rPr>
        <w:t>….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</w:t>
      </w:r>
      <w:r w:rsidRPr="006B1BD1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ระจำปีงบประมาณ พ.ศ. </w:t>
      </w:r>
      <w:r w:rsidR="0022466B">
        <w:rPr>
          <w:rFonts w:ascii="TH Niramit AS" w:hAnsi="TH Niramit AS" w:cs="TH Niramit AS"/>
          <w:b/>
          <w:bCs/>
          <w:sz w:val="32"/>
          <w:szCs w:val="32"/>
          <w:cs/>
        </w:rPr>
        <w:t>2566</w:t>
      </w:r>
      <w:r w:rsidRPr="006B1BD1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รอบ 12 เดือน</w:t>
      </w:r>
    </w:p>
    <w:p w14:paraId="6ABEF9C1" w14:textId="6CEF1897" w:rsidR="003F56E0" w:rsidRPr="00A87638" w:rsidRDefault="006B1BD1" w:rsidP="006B1BD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B1BD1">
        <w:rPr>
          <w:rFonts w:ascii="TH Niramit AS" w:hAnsi="TH Niramit AS" w:cs="TH Niramit AS"/>
          <w:b/>
          <w:bCs/>
          <w:sz w:val="32"/>
          <w:szCs w:val="32"/>
          <w:cs/>
        </w:rPr>
        <w:t xml:space="preserve">(ตุลาคม </w:t>
      </w:r>
      <w:r w:rsidR="0022466B">
        <w:rPr>
          <w:rFonts w:ascii="TH Niramit AS" w:hAnsi="TH Niramit AS" w:cs="TH Niramit AS"/>
          <w:b/>
          <w:bCs/>
          <w:sz w:val="32"/>
          <w:szCs w:val="32"/>
          <w:cs/>
        </w:rPr>
        <w:t>2565</w:t>
      </w:r>
      <w:r w:rsidRPr="006B1BD1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กันยายน </w:t>
      </w:r>
      <w:r w:rsidR="0022466B">
        <w:rPr>
          <w:rFonts w:ascii="TH Niramit AS" w:hAnsi="TH Niramit AS" w:cs="TH Niramit AS"/>
          <w:b/>
          <w:bCs/>
          <w:sz w:val="32"/>
          <w:szCs w:val="32"/>
          <w:cs/>
        </w:rPr>
        <w:t>2566</w:t>
      </w:r>
      <w:r w:rsidR="00986C8E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bookmarkEnd w:id="2"/>
    <w:p w14:paraId="3B804AEA" w14:textId="77777777" w:rsidR="003F56E0" w:rsidRPr="00A87638" w:rsidRDefault="003F56E0" w:rsidP="003F56E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</w:p>
    <w:tbl>
      <w:tblPr>
        <w:tblW w:w="5238" w:type="pct"/>
        <w:tblLayout w:type="fixed"/>
        <w:tblLook w:val="04A0" w:firstRow="1" w:lastRow="0" w:firstColumn="1" w:lastColumn="0" w:noHBand="0" w:noVBand="1"/>
      </w:tblPr>
      <w:tblGrid>
        <w:gridCol w:w="3963"/>
        <w:gridCol w:w="1251"/>
        <w:gridCol w:w="1958"/>
        <w:gridCol w:w="1525"/>
        <w:gridCol w:w="1528"/>
        <w:gridCol w:w="1330"/>
        <w:gridCol w:w="1330"/>
        <w:gridCol w:w="1727"/>
      </w:tblGrid>
      <w:tr w:rsidR="00275B06" w:rsidRPr="00A87638" w14:paraId="2446EAFA" w14:textId="77777777" w:rsidTr="006B1BD1">
        <w:trPr>
          <w:trHeight w:val="305"/>
        </w:trPr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B8C4" w14:textId="7CAC0C63" w:rsidR="00275B06" w:rsidRPr="00A87638" w:rsidRDefault="00275B0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ประเด็นยุทธศาสตร์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152A" w14:textId="77777777" w:rsidR="00275B06" w:rsidRPr="00A87638" w:rsidRDefault="00275B0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2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CD80" w14:textId="77777777" w:rsidR="00275B06" w:rsidRPr="00A87638" w:rsidRDefault="00275B0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B63F7" w14:textId="77777777" w:rsidR="00275B06" w:rsidRPr="00A87638" w:rsidRDefault="00275B0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คะแนนตัวชี้วัดรวม (ร้อยละ)</w:t>
            </w: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</w:p>
        </w:tc>
      </w:tr>
      <w:tr w:rsidR="003F56E0" w:rsidRPr="00A87638" w14:paraId="6668A21C" w14:textId="77777777" w:rsidTr="006B1BD1">
        <w:trPr>
          <w:trHeight w:val="705"/>
        </w:trPr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300B" w14:textId="77777777" w:rsidR="003F56E0" w:rsidRPr="00A87638" w:rsidRDefault="003F56E0" w:rsidP="00087AC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EAD0" w14:textId="77777777" w:rsidR="003F56E0" w:rsidRPr="00A87638" w:rsidRDefault="003F56E0" w:rsidP="00087AC1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1F14" w14:textId="0EBA37FA" w:rsidR="003F56E0" w:rsidRPr="00A87638" w:rsidRDefault="004A47D2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งบประมาณตาม</w:t>
            </w:r>
            <w:r w:rsidR="003F56E0"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แผน</w:t>
            </w: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ที่กำหนด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233A" w14:textId="77777777" w:rsidR="003F56E0" w:rsidRPr="00A87638" w:rsidRDefault="003F56E0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ผลการใช้จ่ายจริง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1D33" w14:textId="77777777" w:rsidR="003F56E0" w:rsidRPr="00A87638" w:rsidRDefault="003F56E0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D8B0" w14:textId="77777777" w:rsidR="003F56E0" w:rsidRPr="00A87638" w:rsidRDefault="003F56E0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365" w14:textId="4AF3FD2F" w:rsidR="003F56E0" w:rsidRPr="00A87638" w:rsidRDefault="00833A5E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จำนวนตัวชี้วัดตาม</w:t>
            </w:r>
            <w:r w:rsidR="003F56E0"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409CD" w14:textId="08274F0C" w:rsidR="003F56E0" w:rsidRPr="00A87638" w:rsidRDefault="00833A5E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ร้อยละตัวชี้วัดที่บรรลุ</w:t>
            </w:r>
          </w:p>
        </w:tc>
      </w:tr>
      <w:tr w:rsidR="00451189" w:rsidRPr="00A87638" w14:paraId="7AE0237A" w14:textId="77777777" w:rsidTr="006B1BD1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058E" w14:textId="6ADE58D8" w:rsidR="003F56E0" w:rsidRPr="002803EF" w:rsidRDefault="00451189" w:rsidP="00087AC1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>ประเด็นยุทธศาสตร์ที่ 1 การเตรียมคนและเสริมสร้างศักยภาพคน ให้มีสมรรถนะและทักษะแห่งอนาคต ตอบสนองความต้องการของตลาดแรงงาน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FC52" w14:textId="77777777" w:rsidR="003F56E0" w:rsidRPr="002803EF" w:rsidRDefault="003F56E0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8033" w14:textId="77777777" w:rsidR="003F56E0" w:rsidRPr="002803EF" w:rsidRDefault="003F56E0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F707" w14:textId="77777777" w:rsidR="003F56E0" w:rsidRPr="002803EF" w:rsidRDefault="003F56E0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9180" w14:textId="77777777" w:rsidR="003F56E0" w:rsidRPr="002803EF" w:rsidRDefault="003F56E0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699B1" w14:textId="77777777" w:rsidR="003F56E0" w:rsidRPr="002803EF" w:rsidRDefault="003F56E0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EC00" w14:textId="77777777" w:rsidR="003F56E0" w:rsidRPr="002803EF" w:rsidRDefault="003F56E0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48787" w14:textId="77777777" w:rsidR="003F56E0" w:rsidRPr="002803EF" w:rsidRDefault="003F56E0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</w:tr>
      <w:tr w:rsidR="00CB32A6" w:rsidRPr="00A87638" w14:paraId="0AF5F467" w14:textId="77777777" w:rsidTr="006B1BD1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D7D1" w14:textId="56A4092D" w:rsidR="00CB32A6" w:rsidRPr="002803EF" w:rsidRDefault="00451189" w:rsidP="006B1BD1">
            <w:pPr>
              <w:tabs>
                <w:tab w:val="left" w:pos="709"/>
                <w:tab w:val="left" w:pos="1134"/>
              </w:tabs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>ประเด็นยุทธศาสตร์ที่ 2 การสร้างงานวิจัยและนวัตกรรมสู่ประโยชน์เชิงพาณิชย์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316A" w14:textId="77777777" w:rsidR="00CB32A6" w:rsidRPr="002803EF" w:rsidRDefault="00CB32A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63BC" w14:textId="77777777" w:rsidR="00CB32A6" w:rsidRPr="002803EF" w:rsidRDefault="00CB32A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EDED" w14:textId="77777777" w:rsidR="00CB32A6" w:rsidRPr="002803EF" w:rsidRDefault="00CB32A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73A5" w14:textId="77777777" w:rsidR="00CB32A6" w:rsidRPr="002803EF" w:rsidRDefault="00CB32A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02C8E" w14:textId="77777777" w:rsidR="00CB32A6" w:rsidRPr="002803EF" w:rsidRDefault="00CB32A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9EC20" w14:textId="77777777" w:rsidR="00CB32A6" w:rsidRPr="002803EF" w:rsidRDefault="00CB32A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4455E" w14:textId="77777777" w:rsidR="00CB32A6" w:rsidRPr="002803EF" w:rsidRDefault="00CB32A6" w:rsidP="00087AC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</w:tr>
      <w:tr w:rsidR="00451189" w:rsidRPr="00A87638" w14:paraId="14061018" w14:textId="77777777" w:rsidTr="006B1BD1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16B11" w14:textId="33DA8120" w:rsidR="00451189" w:rsidRPr="002803EF" w:rsidRDefault="00451189" w:rsidP="00451189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ประเด็นยุทธศาสตร์ที่ 3 การบริการวิชาการด้วยองค์ความรู้และนวัตกรรมเพื่อความเข้มแข็งของชุมชน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265E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D106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83CF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719F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496F0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352D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7DDD5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</w:tr>
      <w:tr w:rsidR="00451189" w:rsidRPr="00A87638" w14:paraId="4BA97470" w14:textId="77777777" w:rsidTr="006B1BD1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B68E5" w14:textId="00BC335F" w:rsidR="00451189" w:rsidRPr="002803EF" w:rsidRDefault="00451189" w:rsidP="00451189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ประเด็นยุทธศาสตร์ที่ 4 การส่งเสริมการทำนุบำรุงศิลปะและวัฒนธรรมเพื่อความเป็นไทยและเอกลักษณ์ของชาติ                                                                          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3DB47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1493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226D0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EA7B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4042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FA11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25310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</w:tr>
      <w:tr w:rsidR="00451189" w:rsidRPr="00A87638" w14:paraId="44BCC5D3" w14:textId="77777777" w:rsidTr="006B1BD1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5D7AF" w14:textId="7A246D81" w:rsidR="00451189" w:rsidRPr="002803EF" w:rsidRDefault="00451189" w:rsidP="00451189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  <w:r w:rsidRPr="002D7A3A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ประเด็นยุทธศาสตร์ที่ 5 การพัฒนาระบบบริหารจัดการที่ทันสมัย มีประสิทธิภาพ โปร่งใส และมีธรรมาภิบาล  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098C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B29D0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FBDE4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CFE8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8EFB1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2F3F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1447A" w14:textId="77777777" w:rsidR="00451189" w:rsidRPr="002803EF" w:rsidRDefault="00451189" w:rsidP="0045118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</w:tc>
      </w:tr>
    </w:tbl>
    <w:p w14:paraId="1E6BFD8D" w14:textId="04C7ED19" w:rsidR="00986C8E" w:rsidRDefault="003F56E0" w:rsidP="006B1BD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 xml:space="preserve">ตารางที่ </w:t>
      </w:r>
      <w:r w:rsidRPr="00A87638">
        <w:rPr>
          <w:rFonts w:ascii="TH Niramit AS" w:hAnsi="TH Niramit AS" w:cs="TH Niramit AS"/>
          <w:b/>
          <w:bCs/>
          <w:sz w:val="30"/>
          <w:szCs w:val="30"/>
        </w:rPr>
        <w:t>2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6B1BD1" w:rsidRPr="006B1BD1">
        <w:rPr>
          <w:rFonts w:ascii="TH Niramit AS" w:hAnsi="TH Niramit AS" w:cs="TH Niramit AS"/>
          <w:b/>
          <w:bCs/>
          <w:sz w:val="30"/>
          <w:szCs w:val="30"/>
          <w:cs/>
        </w:rPr>
        <w:t>แสดงรายงานผลการดำเนินงานตามแผนปฏิบัติการ</w:t>
      </w:r>
      <w:r w:rsidR="00B76BFE">
        <w:rPr>
          <w:rFonts w:ascii="TH Niramit AS" w:hAnsi="TH Niramit AS" w:cs="TH Niramit AS" w:hint="cs"/>
          <w:b/>
          <w:bCs/>
          <w:sz w:val="30"/>
          <w:szCs w:val="30"/>
          <w:cs/>
        </w:rPr>
        <w:t>ในแต่ละประเด็นของ</w:t>
      </w:r>
      <w:r w:rsidR="006B1BD1" w:rsidRPr="00986C8E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หน่วยงาน</w:t>
      </w:r>
      <w:r w:rsidR="00986C8E" w:rsidRPr="00986C8E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/ส่วนงาน</w:t>
      </w:r>
      <w:r w:rsidR="006B1BD1" w:rsidRPr="006B1BD1">
        <w:rPr>
          <w:rFonts w:ascii="TH Niramit AS" w:hAnsi="TH Niramit AS" w:cs="TH Niramit AS"/>
          <w:b/>
          <w:bCs/>
          <w:sz w:val="30"/>
          <w:szCs w:val="30"/>
          <w:cs/>
        </w:rPr>
        <w:t xml:space="preserve">….ประจำปีงบประมาณ พ.ศ. </w:t>
      </w:r>
      <w:r w:rsidR="0022466B">
        <w:rPr>
          <w:rFonts w:ascii="TH Niramit AS" w:hAnsi="TH Niramit AS" w:cs="TH Niramit AS"/>
          <w:b/>
          <w:bCs/>
          <w:sz w:val="30"/>
          <w:szCs w:val="30"/>
          <w:cs/>
        </w:rPr>
        <w:t>2566</w:t>
      </w:r>
      <w:r w:rsidR="006B1BD1" w:rsidRPr="006B1BD1">
        <w:rPr>
          <w:rFonts w:ascii="TH Niramit AS" w:hAnsi="TH Niramit AS" w:cs="TH Niramit AS"/>
          <w:b/>
          <w:bCs/>
          <w:sz w:val="30"/>
          <w:szCs w:val="30"/>
          <w:cs/>
        </w:rPr>
        <w:t xml:space="preserve"> รอบ 12 เดือน</w:t>
      </w:r>
    </w:p>
    <w:p w14:paraId="5A896876" w14:textId="6C6B9942" w:rsidR="003F56E0" w:rsidRDefault="006B1BD1" w:rsidP="006B1BD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B1BD1">
        <w:rPr>
          <w:rFonts w:ascii="TH Niramit AS" w:hAnsi="TH Niramit AS" w:cs="TH Niramit AS"/>
          <w:b/>
          <w:bCs/>
          <w:sz w:val="30"/>
          <w:szCs w:val="30"/>
          <w:cs/>
        </w:rPr>
        <w:t xml:space="preserve">(ตุลาคม </w:t>
      </w:r>
      <w:r w:rsidR="0022466B">
        <w:rPr>
          <w:rFonts w:ascii="TH Niramit AS" w:hAnsi="TH Niramit AS" w:cs="TH Niramit AS"/>
          <w:b/>
          <w:bCs/>
          <w:sz w:val="30"/>
          <w:szCs w:val="30"/>
          <w:cs/>
        </w:rPr>
        <w:t>2565</w:t>
      </w:r>
      <w:r w:rsidRPr="006B1BD1">
        <w:rPr>
          <w:rFonts w:ascii="TH Niramit AS" w:hAnsi="TH Niramit AS" w:cs="TH Niramit AS"/>
          <w:b/>
          <w:bCs/>
          <w:sz w:val="30"/>
          <w:szCs w:val="30"/>
          <w:cs/>
        </w:rPr>
        <w:t xml:space="preserve"> – กันยายน </w:t>
      </w:r>
      <w:r w:rsidR="0022466B">
        <w:rPr>
          <w:rFonts w:ascii="TH Niramit AS" w:hAnsi="TH Niramit AS" w:cs="TH Niramit AS"/>
          <w:b/>
          <w:bCs/>
          <w:sz w:val="30"/>
          <w:szCs w:val="30"/>
          <w:cs/>
        </w:rPr>
        <w:t>2566</w:t>
      </w:r>
      <w:r w:rsidR="00986C8E">
        <w:rPr>
          <w:rFonts w:ascii="TH Niramit AS" w:hAnsi="TH Niramit AS" w:cs="TH Niramit AS" w:hint="cs"/>
          <w:b/>
          <w:bCs/>
          <w:sz w:val="30"/>
          <w:szCs w:val="30"/>
          <w:cs/>
        </w:rPr>
        <w:t>)</w:t>
      </w:r>
    </w:p>
    <w:p w14:paraId="2395BCA6" w14:textId="4AC82129" w:rsidR="00F02615" w:rsidRDefault="003F56E0" w:rsidP="00275B0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 w:rsidRPr="006B1BD1">
        <w:rPr>
          <w:rFonts w:ascii="TH Niramit AS" w:hAnsi="TH Niramit AS" w:cs="TH Niramit AS" w:hint="cs"/>
          <w:b/>
          <w:bCs/>
          <w:color w:val="FF0000"/>
          <w:sz w:val="32"/>
          <w:szCs w:val="32"/>
          <w:highlight w:val="yellow"/>
          <w:cs/>
        </w:rPr>
        <w:t xml:space="preserve">แบบฟอร์มที่ส่ง </w:t>
      </w:r>
      <w:r w:rsidRPr="006B1BD1">
        <w:rPr>
          <w:rFonts w:ascii="TH Niramit AS" w:hAnsi="TH Niramit AS" w:cs="TH Niramit AS"/>
          <w:b/>
          <w:bCs/>
          <w:color w:val="FF0000"/>
          <w:sz w:val="32"/>
          <w:szCs w:val="32"/>
          <w:highlight w:val="yellow"/>
        </w:rPr>
        <w:t>ITA</w:t>
      </w:r>
      <w:r w:rsidRPr="006A2412">
        <w:rPr>
          <w:rFonts w:ascii="TH Niramit AS" w:hAnsi="TH Niramit AS" w:cs="TH Niramit AS"/>
          <w:b/>
          <w:bCs/>
          <w:color w:val="FF0000"/>
          <w:sz w:val="32"/>
          <w:szCs w:val="32"/>
        </w:rPr>
        <w:t xml:space="preserve"> </w:t>
      </w:r>
    </w:p>
    <w:p w14:paraId="7AACFBBB" w14:textId="59422CF8" w:rsidR="008418BA" w:rsidRDefault="008418BA" w:rsidP="00275B06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581"/>
        <w:gridCol w:w="2553"/>
        <w:gridCol w:w="1168"/>
        <w:gridCol w:w="1601"/>
        <w:gridCol w:w="1367"/>
        <w:gridCol w:w="1412"/>
        <w:gridCol w:w="2298"/>
        <w:gridCol w:w="1573"/>
        <w:gridCol w:w="801"/>
      </w:tblGrid>
      <w:tr w:rsidR="002F4060" w:rsidRPr="00A4322A" w14:paraId="73BC88C8" w14:textId="77777777" w:rsidTr="340C2BFD">
        <w:trPr>
          <w:trHeight w:val="915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71A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957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รหัส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203F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60CF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4D5BE" w14:textId="2C50F777" w:rsidR="00A4322A" w:rsidRPr="00A4322A" w:rsidRDefault="00A4322A" w:rsidP="340C2BFD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340C2BFD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ผล</w:t>
            </w:r>
            <w:r w:rsidR="002F4060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การดำเนินงาน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AD1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429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ผลการเบิกจ่าย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B43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ระยะเวลาดำเนินโครงการ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34B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SDGs </w:t>
            </w:r>
            <w:r w:rsidRPr="00A4322A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ที่เกี่ยวข้อง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2BC0" w14:textId="77777777" w:rsid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ผู้รับผิด</w:t>
            </w:r>
          </w:p>
          <w:p w14:paraId="07D439DD" w14:textId="47FAF5D8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ชอบ</w:t>
            </w:r>
          </w:p>
        </w:tc>
      </w:tr>
      <w:tr w:rsidR="00A4322A" w:rsidRPr="00A4322A" w14:paraId="60427E1A" w14:textId="77777777" w:rsidTr="340C2BFD">
        <w:trPr>
          <w:trHeight w:val="48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2D85506" w14:textId="77777777" w:rsidR="00A4322A" w:rsidRPr="00A4322A" w:rsidRDefault="00A4322A" w:rsidP="00A4322A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ประเด็นยุทธศาสตร์ที่ 1 การเตรียมคนและเสริมสร้างศักยภาพคน ให้มีสมรรถนะและทักษะแห่งอนาคต ตอบสนองความต้องการของตลาดแรงงาน</w:t>
            </w:r>
          </w:p>
        </w:tc>
      </w:tr>
      <w:tr w:rsidR="002F4060" w:rsidRPr="00A4322A" w14:paraId="34F60052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C8AC0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3E9C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4A49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9CB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521F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859F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FFF0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735B0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76B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D3F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7D1FA140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2AF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85C7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EC9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699D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09E4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5C9E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EE21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FB1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0FD0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589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2E606703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1E1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472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9BD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AAC0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341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AB4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654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841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74DF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551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A4322A" w:rsidRPr="00A4322A" w14:paraId="5348E254" w14:textId="77777777" w:rsidTr="340C2BFD">
        <w:trPr>
          <w:trHeight w:val="48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35C9EE7" w14:textId="77777777" w:rsidR="00A4322A" w:rsidRPr="00A4322A" w:rsidRDefault="00A4322A" w:rsidP="00A4322A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 xml:space="preserve">ประเด็นยุทธศาสตร์ที่ 2 การสร้างงานวิจัยและนวัตกรรมสู่ประโยชน์เชิงพาณิชย์  </w:t>
            </w:r>
          </w:p>
        </w:tc>
      </w:tr>
      <w:tr w:rsidR="002F4060" w:rsidRPr="00A4322A" w14:paraId="030502E5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854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1F8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E3CC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B99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AAE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A199D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70A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AD1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3856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A64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36CEDBE4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CC82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8760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E1F4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CEFD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999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6CA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130D9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9C0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D459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32FD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45418BFE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687A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FED7D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8EA0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957F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60F4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6D49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14B3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FFBB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4B5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B2B1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236EE416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4594D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2CA80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36C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B64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DC86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E3419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4F4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BAA2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C0DC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8B90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1A633CD9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EFB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9238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1EF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194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CFD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672D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B44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636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F759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F999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A4322A" w:rsidRPr="00A4322A" w14:paraId="73CC312C" w14:textId="77777777" w:rsidTr="340C2BFD">
        <w:trPr>
          <w:trHeight w:val="48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C221D55" w14:textId="77777777" w:rsidR="00A4322A" w:rsidRPr="00A4322A" w:rsidRDefault="00A4322A" w:rsidP="00A4322A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ประเด็นยุทธศาสตร์ที่ 3 การบริการวิชาการด้วยองค์ความรู้และนวัตกรรม เพื่อความเข้มแข็งของชุมชน</w:t>
            </w:r>
          </w:p>
        </w:tc>
      </w:tr>
      <w:tr w:rsidR="002F4060" w:rsidRPr="00A4322A" w14:paraId="4378D66B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7696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2ACF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796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8AA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11A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ACC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40CD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E212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793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F45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457CB270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9D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EE80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7906F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C7E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D604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4481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E2CD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EF0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CA1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EB96F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19CAE305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47B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lastRenderedPageBreak/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AB0F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4D4D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254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424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37F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1278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E27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3A2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2260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090975FA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3FB1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3F3F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2884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947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7359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7B7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FC2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D95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C784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2DC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443620D5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B84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C9DE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B6A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272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469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912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5D6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D8A5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0EA5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A26F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5B015E71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66750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636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F2EF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77B1D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ADB8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BBA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F1DC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632A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24F4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B84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543E1D05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042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9CDC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EAD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8FFB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DF8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316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9189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0CFA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934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F12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A4322A" w:rsidRPr="00A4322A" w14:paraId="16E9197B" w14:textId="77777777" w:rsidTr="340C2BFD">
        <w:trPr>
          <w:trHeight w:val="48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DEC2234" w14:textId="77777777" w:rsidR="00A4322A" w:rsidRPr="00A4322A" w:rsidRDefault="00A4322A" w:rsidP="00A4322A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ประเด็นยุทธศาสตร์ที่ 4 การส่งเสริมการทำนุบำรุงศิลปะวัฒนธรรมเพื่อความเป็นไทยและเอกลักษณ์ของชาติ</w:t>
            </w:r>
          </w:p>
        </w:tc>
      </w:tr>
      <w:tr w:rsidR="002F4060" w:rsidRPr="00A4322A" w14:paraId="2B257BA5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4F7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47A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25A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5D91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669B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CFA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ED4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035D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EE3B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65B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3731776E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321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D82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DE9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E8B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6DEF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3A66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2C77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974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06E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FFD9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1CDDD459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F996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D6B4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285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D1ED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0A4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45720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359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19A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D0B29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088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317E9A5F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21B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2D7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43E5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78EA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885B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B0A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8AC0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6B54D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624B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C315D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A4322A" w:rsidRPr="00A4322A" w14:paraId="328D9F08" w14:textId="77777777" w:rsidTr="340C2BFD">
        <w:trPr>
          <w:trHeight w:val="48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0F50354" w14:textId="77777777" w:rsidR="00A4322A" w:rsidRPr="00A4322A" w:rsidRDefault="00A4322A" w:rsidP="00A4322A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0"/>
                <w:szCs w:val="30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0"/>
                <w:szCs w:val="30"/>
                <w:cs/>
              </w:rPr>
              <w:t>ประเด็นยุทธศาสตร์ที่ 5 การพัฒนาระบบบริหารจัดการที่ทันสมัย มีประสิทธิภาพ โปร่งใส และมีธรรมาภิบาล</w:t>
            </w:r>
          </w:p>
        </w:tc>
      </w:tr>
      <w:tr w:rsidR="002F4060" w:rsidRPr="00A4322A" w14:paraId="0843A996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AD6D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B7C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3F88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2257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189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B12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BA7F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6A32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D66B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044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67D6C98A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882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1864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7957" w14:textId="77777777" w:rsidR="00A4322A" w:rsidRPr="00A4322A" w:rsidRDefault="00A4322A" w:rsidP="00A4322A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BD40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EE0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821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CC39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7ED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2F82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7536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4016CFF8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EA566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C13F9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6E9BC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A69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FD748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8707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CEE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C9C3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271D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6653F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  <w:tr w:rsidR="002F4060" w:rsidRPr="00A4322A" w14:paraId="6107B994" w14:textId="77777777" w:rsidTr="340C2BFD">
        <w:trPr>
          <w:trHeight w:val="465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2BC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F3C5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07FD1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4580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024E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C2F6B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07D9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DB97F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1F050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093A" w14:textId="77777777" w:rsidR="00A4322A" w:rsidRPr="00A4322A" w:rsidRDefault="00A4322A" w:rsidP="00A4322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A4322A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 </w:t>
            </w:r>
          </w:p>
        </w:tc>
      </w:tr>
    </w:tbl>
    <w:p w14:paraId="55CC6566" w14:textId="546AE310" w:rsidR="00292EB1" w:rsidRPr="00C3444C" w:rsidRDefault="00292EB1" w:rsidP="003F56E0">
      <w:pPr>
        <w:tabs>
          <w:tab w:val="left" w:pos="1185"/>
        </w:tabs>
        <w:sectPr w:rsidR="00292EB1" w:rsidRPr="00C3444C" w:rsidSect="006601D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B01A29" w14:textId="7CB8159E" w:rsidR="00D81227" w:rsidRPr="006A7120" w:rsidRDefault="00D81227" w:rsidP="00D81227">
      <w:pPr>
        <w:shd w:val="clear" w:color="auto" w:fill="D9E2F3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7120">
        <w:rPr>
          <w:rFonts w:ascii="TH Niramit AS" w:hAnsi="TH Niramit AS" w:cs="TH Niramit AS" w:hint="cs"/>
          <w:b/>
          <w:bCs/>
          <w:sz w:val="40"/>
          <w:szCs w:val="40"/>
          <w:cs/>
        </w:rPr>
        <w:lastRenderedPageBreak/>
        <w:t xml:space="preserve">ส่วนที่ </w:t>
      </w:r>
      <w:r w:rsidR="007A2A66">
        <w:rPr>
          <w:rFonts w:ascii="TH Niramit AS" w:hAnsi="TH Niramit AS" w:cs="TH Niramit AS" w:hint="cs"/>
          <w:b/>
          <w:bCs/>
          <w:sz w:val="40"/>
          <w:szCs w:val="40"/>
          <w:cs/>
        </w:rPr>
        <w:t>3</w:t>
      </w:r>
    </w:p>
    <w:p w14:paraId="5D004105" w14:textId="7C7FF423" w:rsidR="007A2A66" w:rsidRPr="00451280" w:rsidRDefault="007A2A66" w:rsidP="007A2A66">
      <w:pPr>
        <w:spacing w:after="0" w:line="240" w:lineRule="auto"/>
        <w:ind w:right="-42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51280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การวัด การวิเคราะห์ </w:t>
      </w:r>
      <w:r w:rsidR="003318B9">
        <w:rPr>
          <w:rFonts w:ascii="TH Niramit AS" w:hAnsi="TH Niramit AS" w:cs="TH Niramit AS" w:hint="cs"/>
          <w:b/>
          <w:bCs/>
          <w:sz w:val="32"/>
          <w:szCs w:val="32"/>
          <w:cs/>
        </w:rPr>
        <w:t>และพัฒนา</w:t>
      </w:r>
    </w:p>
    <w:p w14:paraId="6DCB4F9B" w14:textId="77777777" w:rsidR="007A2A66" w:rsidRPr="00451280" w:rsidRDefault="007A2A66" w:rsidP="007A2A66">
      <w:pPr>
        <w:spacing w:after="0" w:line="240" w:lineRule="auto"/>
        <w:ind w:right="-42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51280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451280">
        <w:rPr>
          <w:rFonts w:ascii="TH Niramit AS" w:hAnsi="TH Niramit AS" w:cs="TH Niramit AS"/>
          <w:b/>
          <w:bCs/>
          <w:sz w:val="32"/>
          <w:szCs w:val="32"/>
        </w:rPr>
        <w:t>Measurement, Analysis, and Improvement of Organizational Performance</w:t>
      </w:r>
      <w:r w:rsidRPr="00451280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052E138F" w14:textId="77777777" w:rsidR="00960E0E" w:rsidRPr="00451280" w:rsidRDefault="00960E0E" w:rsidP="00960E0E">
      <w:pPr>
        <w:tabs>
          <w:tab w:val="left" w:pos="851"/>
        </w:tabs>
        <w:spacing w:after="0" w:line="240" w:lineRule="auto"/>
        <w:ind w:right="-421"/>
        <w:rPr>
          <w:rFonts w:ascii="TH Niramit AS" w:hAnsi="TH Niramit AS" w:cs="TH Niramit AS"/>
          <w:color w:val="FF0000"/>
          <w:sz w:val="32"/>
          <w:szCs w:val="32"/>
        </w:rPr>
      </w:pPr>
    </w:p>
    <w:p w14:paraId="53B11277" w14:textId="7B86146E" w:rsidR="00960E0E" w:rsidRPr="00451280" w:rsidRDefault="002C4B7E" w:rsidP="00960E0E">
      <w:pPr>
        <w:spacing w:after="0" w:line="240" w:lineRule="auto"/>
        <w:ind w:right="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shd w:val="clear" w:color="auto" w:fill="FFF2CC" w:themeFill="accent4" w:themeFillTint="33"/>
        </w:rPr>
        <w:t>3</w:t>
      </w:r>
      <w:r w:rsidR="00960E0E" w:rsidRPr="00161A59">
        <w:rPr>
          <w:rFonts w:ascii="TH Niramit AS" w:hAnsi="TH Niramit AS" w:cs="TH Niramit AS"/>
          <w:b/>
          <w:bCs/>
          <w:sz w:val="32"/>
          <w:szCs w:val="32"/>
          <w:shd w:val="clear" w:color="auto" w:fill="FFF2CC" w:themeFill="accent4" w:themeFillTint="33"/>
          <w:cs/>
        </w:rPr>
        <w:t>.</w:t>
      </w:r>
      <w:r w:rsidR="00960E0E" w:rsidRPr="00161A59">
        <w:rPr>
          <w:rFonts w:ascii="TH Niramit AS" w:hAnsi="TH Niramit AS" w:cs="TH Niramit AS"/>
          <w:b/>
          <w:bCs/>
          <w:sz w:val="32"/>
          <w:szCs w:val="32"/>
          <w:shd w:val="clear" w:color="auto" w:fill="FFF2CC" w:themeFill="accent4" w:themeFillTint="33"/>
        </w:rPr>
        <w:t>1</w:t>
      </w:r>
      <w:r w:rsidR="00960E0E" w:rsidRPr="00161A59">
        <w:rPr>
          <w:rFonts w:ascii="TH Niramit AS" w:hAnsi="TH Niramit AS" w:cs="TH Niramit AS"/>
          <w:b/>
          <w:bCs/>
          <w:sz w:val="32"/>
          <w:szCs w:val="32"/>
          <w:shd w:val="clear" w:color="auto" w:fill="FFF2CC" w:themeFill="accent4" w:themeFillTint="33"/>
          <w:cs/>
        </w:rPr>
        <w:t xml:space="preserve"> การวัดผลการดำเนินงาน (</w:t>
      </w:r>
      <w:r w:rsidR="00960E0E" w:rsidRPr="00161A59">
        <w:rPr>
          <w:rFonts w:ascii="TH Niramit AS" w:hAnsi="TH Niramit AS" w:cs="TH Niramit AS"/>
          <w:b/>
          <w:bCs/>
          <w:sz w:val="32"/>
          <w:szCs w:val="32"/>
          <w:shd w:val="clear" w:color="auto" w:fill="FFF2CC" w:themeFill="accent4" w:themeFillTint="33"/>
        </w:rPr>
        <w:t>PERFORMANCE Measurement</w:t>
      </w:r>
      <w:r w:rsidR="00960E0E" w:rsidRPr="00161A59">
        <w:rPr>
          <w:rFonts w:ascii="TH Niramit AS" w:hAnsi="TH Niramit AS" w:cs="TH Niramit AS"/>
          <w:b/>
          <w:bCs/>
          <w:sz w:val="32"/>
          <w:szCs w:val="32"/>
          <w:shd w:val="clear" w:color="auto" w:fill="FFF2CC" w:themeFill="accent4" w:themeFillTint="33"/>
          <w:cs/>
        </w:rPr>
        <w:t>)</w:t>
      </w:r>
      <w:r w:rsidR="00960E0E" w:rsidRPr="0045128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60E0E" w:rsidRPr="0045128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60E0E" w:rsidRPr="00451280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      </w:t>
      </w:r>
    </w:p>
    <w:p w14:paraId="4B1E3DF1" w14:textId="2401A331" w:rsidR="00960E0E" w:rsidRDefault="00D72917" w:rsidP="00960E0E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</w:p>
    <w:p w14:paraId="3D33B487" w14:textId="307AC477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การดำเนินงานตามยุทธศาสตร์ของคณะ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….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 พ</w:t>
      </w:r>
      <w:r>
        <w:rPr>
          <w:rFonts w:ascii="TH Niramit AS" w:hAnsi="TH Niramit AS" w:cs="TH Niramit AS"/>
          <w:b/>
          <w:bCs/>
          <w:sz w:val="32"/>
          <w:szCs w:val="32"/>
        </w:rPr>
        <w:t>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ศ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. 2566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พบว่า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คณะ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มีการดำเนินงาน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ตาม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มิติ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ของ </w:t>
      </w:r>
      <w:r w:rsidRPr="002F568A">
        <w:rPr>
          <w:rFonts w:ascii="TH Niramit AS" w:hAnsi="TH Niramit AS" w:cs="TH Niramit AS"/>
          <w:b/>
          <w:bCs/>
          <w:sz w:val="32"/>
          <w:szCs w:val="32"/>
        </w:rPr>
        <w:t>Balanced Scorecard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ดังนี้</w:t>
      </w:r>
    </w:p>
    <w:p w14:paraId="03A1640E" w14:textId="77777777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61882BB9" w14:textId="56CFECFD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ด้านการเงิน</w:t>
      </w:r>
      <w:r w:rsidR="0032584A">
        <w:rPr>
          <w:rFonts w:ascii="TH Niramit AS" w:hAnsi="TH Niramit AS" w:cs="TH Niramit AS" w:hint="cs"/>
          <w:b/>
          <w:bCs/>
          <w:sz w:val="32"/>
          <w:szCs w:val="32"/>
          <w:cs/>
        </w:rPr>
        <w:t>(อธิบายถึงผลการใช้จ่ายงบประมาณว่าสอดคล้องกับแผน คุ้มค่า คุ้มทุน ได้ผลลัพธ์หรือไม่)</w:t>
      </w:r>
    </w:p>
    <w:p w14:paraId="400252B7" w14:textId="77777777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C0FA5" w14:textId="77777777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9610CA1" w14:textId="004938F6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ด้านลูกค้า</w:t>
      </w:r>
      <w:r w:rsidR="0032584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(อธิบายผลการดำเนินการว่าเป็นไปตามความคาดหวังของลูกค้าอย่างไร ส่งมอบอะไรให้ลูกค้าพึงพอใจ)</w:t>
      </w:r>
    </w:p>
    <w:p w14:paraId="3B2E2E3E" w14:textId="77777777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0CB60" w14:textId="77777777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A770D53" w14:textId="4B6815D3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ด้านกระบวนการภายใน</w:t>
      </w:r>
      <w:r w:rsidR="0032584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(อธิบายถึงกระบวนการดำเนินการมีประเด็นได้ที่ดีมีประสิทธิภาพสามารถยกระดั</w:t>
      </w:r>
      <w:r w:rsidR="00C26757">
        <w:rPr>
          <w:rFonts w:ascii="TH Niramit AS" w:hAnsi="TH Niramit AS" w:cs="TH Niramit AS" w:hint="cs"/>
          <w:b/>
          <w:bCs/>
          <w:sz w:val="32"/>
          <w:szCs w:val="32"/>
          <w:cs/>
        </w:rPr>
        <w:t>บ</w:t>
      </w:r>
      <w:r w:rsidR="0032584A">
        <w:rPr>
          <w:rFonts w:ascii="TH Niramit AS" w:hAnsi="TH Niramit AS" w:cs="TH Niramit AS" w:hint="cs"/>
          <w:b/>
          <w:bCs/>
          <w:sz w:val="32"/>
          <w:szCs w:val="32"/>
          <w:cs/>
        </w:rPr>
        <w:t>ได้ ประเด็นใดต้องได้รับการแก้ไข)</w:t>
      </w:r>
    </w:p>
    <w:p w14:paraId="6446EEE9" w14:textId="77777777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483E9C" w14:textId="77777777" w:rsidR="00BF0280" w:rsidRDefault="00BF0280" w:rsidP="00BF02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E96919B" w14:textId="0EC1BFE9" w:rsidR="00BF0280" w:rsidRDefault="00BF0280" w:rsidP="00BF028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ด้านการเรียนรู้และพัฒนา</w:t>
      </w:r>
      <w:r w:rsidR="0032584A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="001D72B4">
        <w:rPr>
          <w:rFonts w:ascii="TH Niramit AS" w:hAnsi="TH Niramit AS" w:cs="TH Niramit AS" w:hint="cs"/>
          <w:b/>
          <w:bCs/>
          <w:sz w:val="32"/>
          <w:szCs w:val="32"/>
          <w:cs/>
        </w:rPr>
        <w:t>อธิบายในรอบปีมีกระบวนการที่ดีมีประสิทธิภาพในประเด็นใดที่จะใช้ในการต่อยอดและเรียนรู้ร่วมกัน</w:t>
      </w:r>
      <w:r w:rsidR="0032584A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315CC439" w14:textId="77777777" w:rsidR="00BF0280" w:rsidRDefault="00BF0280" w:rsidP="00BF0280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16B86" w14:textId="77777777" w:rsidR="00D72917" w:rsidRDefault="00D72917" w:rsidP="00960E0E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446245A8" w14:textId="77777777" w:rsidR="00D72917" w:rsidRDefault="00D72917" w:rsidP="00960E0E">
      <w:pPr>
        <w:spacing w:after="0" w:line="240" w:lineRule="auto"/>
        <w:ind w:right="4"/>
        <w:rPr>
          <w:rFonts w:ascii="TH Niramit AS" w:hAnsi="TH Niramit AS" w:cs="TH Niramit AS"/>
          <w:sz w:val="32"/>
          <w:szCs w:val="32"/>
        </w:rPr>
      </w:pPr>
    </w:p>
    <w:p w14:paraId="1E904CCA" w14:textId="3BC1CB6B" w:rsidR="00D81227" w:rsidRPr="000F574D" w:rsidRDefault="002C4B7E" w:rsidP="00FB6622">
      <w:pPr>
        <w:spacing w:after="0" w:line="240" w:lineRule="auto"/>
        <w:ind w:right="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="00FB6622">
        <w:rPr>
          <w:rFonts w:ascii="TH Niramit AS" w:hAnsi="TH Niramit AS" w:cs="TH Niramit AS"/>
          <w:b/>
          <w:bCs/>
          <w:sz w:val="32"/>
          <w:szCs w:val="32"/>
        </w:rPr>
        <w:t>.2</w:t>
      </w:r>
      <w:r w:rsidR="00D81227"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ระบบการปรับปรุงผลการดำเนินการ (</w:t>
      </w:r>
      <w:r w:rsidR="00D81227" w:rsidRPr="000F574D">
        <w:rPr>
          <w:rFonts w:ascii="TH Niramit AS" w:hAnsi="TH Niramit AS" w:cs="TH Niramit AS"/>
          <w:b/>
          <w:bCs/>
          <w:sz w:val="32"/>
          <w:szCs w:val="32"/>
        </w:rPr>
        <w:t>P</w:t>
      </w:r>
      <w:r w:rsidR="00D81227">
        <w:rPr>
          <w:rFonts w:ascii="TH Niramit AS" w:hAnsi="TH Niramit AS" w:cs="TH Niramit AS"/>
          <w:b/>
          <w:bCs/>
          <w:sz w:val="32"/>
          <w:szCs w:val="32"/>
        </w:rPr>
        <w:t>erformance</w:t>
      </w:r>
      <w:r w:rsidR="00D81227" w:rsidRPr="000F574D">
        <w:rPr>
          <w:rFonts w:ascii="TH Niramit AS" w:hAnsi="TH Niramit AS" w:cs="TH Niramit AS"/>
          <w:b/>
          <w:bCs/>
          <w:sz w:val="32"/>
          <w:szCs w:val="32"/>
        </w:rPr>
        <w:t xml:space="preserve"> Improvement System</w:t>
      </w:r>
      <w:r w:rsidR="00D81227"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20DEB0BC" w14:textId="39942AB6" w:rsidR="00D81227" w:rsidRDefault="00D81227" w:rsidP="00D81227">
      <w:pPr>
        <w:tabs>
          <w:tab w:val="left" w:pos="709"/>
          <w:tab w:val="left" w:pos="1276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386164EC" w14:textId="6195BA46" w:rsidR="009D1A24" w:rsidRDefault="00D81227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b/>
          <w:bCs/>
          <w:sz w:val="32"/>
          <w:szCs w:val="32"/>
        </w:rPr>
        <w:tab/>
      </w:r>
      <w:r w:rsidRPr="00EF3200">
        <w:rPr>
          <w:rFonts w:ascii="TH Niramit AS" w:hAnsi="TH Niramit AS" w:cs="TH Niramit AS"/>
          <w:b/>
          <w:bCs/>
          <w:sz w:val="32"/>
          <w:szCs w:val="32"/>
        </w:rPr>
        <w:tab/>
      </w:r>
      <w:r w:rsidR="009D1A2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การดำเนินงานตามยุทธศาสตร์ของคณะ </w:t>
      </w:r>
      <w:r w:rsidR="009D1A24">
        <w:rPr>
          <w:rFonts w:ascii="TH Niramit AS" w:hAnsi="TH Niramit AS" w:cs="TH Niramit AS"/>
          <w:b/>
          <w:bCs/>
          <w:sz w:val="32"/>
          <w:szCs w:val="32"/>
        </w:rPr>
        <w:t xml:space="preserve">…. </w:t>
      </w:r>
      <w:r w:rsidR="009D1A24">
        <w:rPr>
          <w:rFonts w:ascii="TH Niramit AS" w:hAnsi="TH Niramit AS" w:cs="TH Niramit AS" w:hint="cs"/>
          <w:b/>
          <w:bCs/>
          <w:sz w:val="32"/>
          <w:szCs w:val="32"/>
          <w:cs/>
        </w:rPr>
        <w:t>ประจำปี พ</w:t>
      </w:r>
      <w:r w:rsidR="009D1A24">
        <w:rPr>
          <w:rFonts w:ascii="TH Niramit AS" w:hAnsi="TH Niramit AS" w:cs="TH Niramit AS"/>
          <w:b/>
          <w:bCs/>
          <w:sz w:val="32"/>
          <w:szCs w:val="32"/>
        </w:rPr>
        <w:t>.</w:t>
      </w:r>
      <w:r w:rsidR="009D1A24">
        <w:rPr>
          <w:rFonts w:ascii="TH Niramit AS" w:hAnsi="TH Niramit AS" w:cs="TH Niramit AS" w:hint="cs"/>
          <w:b/>
          <w:bCs/>
          <w:sz w:val="32"/>
          <w:szCs w:val="32"/>
          <w:cs/>
        </w:rPr>
        <w:t>ศ</w:t>
      </w:r>
      <w:r w:rsidR="009D1A24">
        <w:rPr>
          <w:rFonts w:ascii="TH Niramit AS" w:hAnsi="TH Niramit AS" w:cs="TH Niramit AS"/>
          <w:b/>
          <w:bCs/>
          <w:sz w:val="32"/>
          <w:szCs w:val="32"/>
        </w:rPr>
        <w:t xml:space="preserve">. 2566 </w:t>
      </w:r>
      <w:r w:rsidR="009D1A24">
        <w:rPr>
          <w:rFonts w:ascii="TH Niramit AS" w:hAnsi="TH Niramit AS" w:cs="TH Niramit AS" w:hint="cs"/>
          <w:b/>
          <w:bCs/>
          <w:sz w:val="32"/>
          <w:szCs w:val="32"/>
          <w:cs/>
        </w:rPr>
        <w:t>พบว่า</w:t>
      </w:r>
      <w:r w:rsidR="009D1A24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2011C">
        <w:rPr>
          <w:rFonts w:ascii="TH Niramit AS" w:hAnsi="TH Niramit AS" w:cs="TH Niramit AS"/>
          <w:b/>
          <w:bCs/>
          <w:sz w:val="32"/>
          <w:szCs w:val="32"/>
          <w:cs/>
        </w:rPr>
        <w:t>คณะมีแนวทางการปรับปรุงผลการดำเนินงาน</w:t>
      </w:r>
      <w:r w:rsidR="00716376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เพื่อให้การดำเนินการของปีต่อไป เป็นไปตามเป้าหมาย ของคณะ และของมหาวิทยาลัย โดยได้แยก</w:t>
      </w:r>
      <w:r w:rsidR="009D1A24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แนวทางการปรับปรุงผลการดำเนินงานในอนาคต </w:t>
      </w:r>
      <w:r w:rsidR="00716376">
        <w:rPr>
          <w:rFonts w:ascii="TH Niramit AS" w:hAnsi="TH Niramit AS" w:cs="TH Niramit AS"/>
          <w:b/>
          <w:bCs/>
          <w:sz w:val="32"/>
          <w:szCs w:val="32"/>
          <w:cs/>
        </w:rPr>
        <w:t>ตาม</w:t>
      </w:r>
      <w:r w:rsidR="00716376">
        <w:rPr>
          <w:rFonts w:ascii="TH Niramit AS" w:hAnsi="TH Niramit AS" w:cs="TH Niramit AS" w:hint="cs"/>
          <w:b/>
          <w:bCs/>
          <w:sz w:val="32"/>
          <w:szCs w:val="32"/>
          <w:cs/>
        </w:rPr>
        <w:t>หัวข้อ</w:t>
      </w:r>
      <w:r w:rsidR="00716376">
        <w:rPr>
          <w:rFonts w:ascii="TH Niramit AS" w:hAnsi="TH Niramit AS" w:cs="TH Niramit AS"/>
          <w:b/>
          <w:bCs/>
          <w:sz w:val="32"/>
          <w:szCs w:val="32"/>
          <w:cs/>
        </w:rPr>
        <w:t xml:space="preserve">ของ </w:t>
      </w:r>
      <w:r w:rsidR="002F568A" w:rsidRPr="002F568A">
        <w:rPr>
          <w:rFonts w:ascii="TH Niramit AS" w:hAnsi="TH Niramit AS" w:cs="TH Niramit AS"/>
          <w:b/>
          <w:bCs/>
          <w:sz w:val="32"/>
          <w:szCs w:val="32"/>
        </w:rPr>
        <w:t>Balanced Scorecard</w:t>
      </w:r>
      <w:r w:rsidR="002F568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71637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D1A24">
        <w:rPr>
          <w:rFonts w:ascii="TH Niramit AS" w:hAnsi="TH Niramit AS" w:cs="TH Niramit AS" w:hint="cs"/>
          <w:b/>
          <w:bCs/>
          <w:sz w:val="32"/>
          <w:szCs w:val="32"/>
          <w:cs/>
        </w:rPr>
        <w:t>ดังนี้</w:t>
      </w:r>
    </w:p>
    <w:p w14:paraId="0B698821" w14:textId="77777777" w:rsidR="009D1A24" w:rsidRDefault="009D1A24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2706A3D" w14:textId="7B5C250B" w:rsidR="009D1A24" w:rsidRDefault="00317241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ด้านการเงิน</w:t>
      </w:r>
    </w:p>
    <w:p w14:paraId="5ABA6425" w14:textId="2CD31CD7" w:rsidR="009D1A24" w:rsidRDefault="009D1A24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A0B3BC" w14:textId="77777777" w:rsidR="009D1A24" w:rsidRDefault="009D1A24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F1C1A67" w14:textId="41AB1DA3" w:rsidR="009D1A24" w:rsidRDefault="00317241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ด้านลูกค้า</w:t>
      </w:r>
    </w:p>
    <w:p w14:paraId="142D9280" w14:textId="3A06230C" w:rsidR="009D1A24" w:rsidRDefault="009D1A24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9EB01" w14:textId="77777777" w:rsidR="009D1A24" w:rsidRDefault="009D1A24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5BD4F43" w14:textId="095A174C" w:rsidR="00317241" w:rsidRDefault="00904E1E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ด้านกระบวนการภายใน</w:t>
      </w:r>
    </w:p>
    <w:p w14:paraId="62990595" w14:textId="187B4D04" w:rsidR="009D1A24" w:rsidRDefault="009D1A24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814D9" w14:textId="77777777" w:rsidR="009D1A24" w:rsidRDefault="009D1A24" w:rsidP="009D1A2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0C49C00" w14:textId="4834CE17" w:rsidR="009D1A24" w:rsidRDefault="00904E1E" w:rsidP="009D1A24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ด้านการเรียนรู้และพัฒนา</w:t>
      </w:r>
    </w:p>
    <w:p w14:paraId="21A19DAB" w14:textId="4D465B22" w:rsidR="009D1A24" w:rsidRDefault="009D1A24" w:rsidP="009D1A24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12462" w14:textId="502A71A7" w:rsidR="00D81227" w:rsidRDefault="00D81227" w:rsidP="00047880">
      <w:pPr>
        <w:tabs>
          <w:tab w:val="left" w:pos="709"/>
          <w:tab w:val="left" w:pos="1276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49CDC171" w14:textId="77777777" w:rsidR="00D81227" w:rsidRPr="00EF3200" w:rsidRDefault="00D81227" w:rsidP="00D8122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7582FB9E" w14:textId="77777777" w:rsidR="00D81227" w:rsidRPr="00EF3200" w:rsidRDefault="00D81227" w:rsidP="00D812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----------------------------------</w:t>
      </w:r>
    </w:p>
    <w:p w14:paraId="3CFBC7FF" w14:textId="77777777" w:rsidR="00D81227" w:rsidRPr="00574E4E" w:rsidRDefault="00D81227" w:rsidP="00D81227">
      <w:pPr>
        <w:pStyle w:val="ListParagraph"/>
        <w:tabs>
          <w:tab w:val="left" w:pos="1134"/>
          <w:tab w:val="left" w:pos="1806"/>
          <w:tab w:val="left" w:pos="2268"/>
        </w:tabs>
        <w:spacing w:after="0" w:line="240" w:lineRule="auto"/>
        <w:ind w:left="2340"/>
        <w:jc w:val="thaiDistribute"/>
        <w:rPr>
          <w:rFonts w:ascii="TH Niramit AS" w:hAnsi="TH Niramit AS" w:cs="TH Niramit AS"/>
          <w:sz w:val="32"/>
          <w:szCs w:val="32"/>
        </w:rPr>
      </w:pPr>
    </w:p>
    <w:p w14:paraId="7D482D3A" w14:textId="77777777" w:rsidR="006F4BB1" w:rsidRPr="00A87638" w:rsidRDefault="006F4BB1" w:rsidP="00D009BE">
      <w:pPr>
        <w:tabs>
          <w:tab w:val="left" w:pos="1843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6F4BB1" w:rsidRPr="00A87638" w:rsidSect="003D277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54FF" w14:textId="77777777" w:rsidR="00C35F97" w:rsidRDefault="00C35F97">
      <w:pPr>
        <w:spacing w:after="0" w:line="240" w:lineRule="auto"/>
      </w:pPr>
      <w:r>
        <w:separator/>
      </w:r>
    </w:p>
  </w:endnote>
  <w:endnote w:type="continuationSeparator" w:id="0">
    <w:p w14:paraId="689149D1" w14:textId="77777777" w:rsidR="00C35F97" w:rsidRDefault="00C35F97">
      <w:pPr>
        <w:spacing w:after="0" w:line="240" w:lineRule="auto"/>
      </w:pPr>
      <w:r>
        <w:continuationSeparator/>
      </w:r>
    </w:p>
  </w:endnote>
  <w:endnote w:type="continuationNotice" w:id="1">
    <w:p w14:paraId="5DE2519D" w14:textId="77777777" w:rsidR="00C35F97" w:rsidRDefault="00C35F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C622" w14:textId="77777777" w:rsidR="00960E0E" w:rsidRPr="00AA7364" w:rsidRDefault="00960E0E" w:rsidP="00087AC1">
    <w:pPr>
      <w:pStyle w:val="Footer"/>
      <w:tabs>
        <w:tab w:val="clear" w:pos="4680"/>
        <w:tab w:val="clear" w:pos="9360"/>
      </w:tabs>
      <w:jc w:val="right"/>
      <w:rPr>
        <w:rFonts w:ascii="TH Niramit AS" w:hAnsi="TH Niramit AS" w:cs="TH Niramit AS"/>
        <w:caps/>
        <w:noProof/>
        <w:sz w:val="32"/>
        <w:szCs w:val="32"/>
      </w:rPr>
    </w:pPr>
    <w:r w:rsidRPr="00AA7364">
      <w:rPr>
        <w:rFonts w:ascii="TH Niramit AS" w:hAnsi="TH Niramit AS" w:cs="TH Niramit AS"/>
        <w:caps/>
        <w:sz w:val="32"/>
        <w:szCs w:val="32"/>
      </w:rPr>
      <w:fldChar w:fldCharType="begin"/>
    </w:r>
    <w:r w:rsidRPr="00AA7364">
      <w:rPr>
        <w:rFonts w:ascii="TH Niramit AS" w:hAnsi="TH Niramit AS" w:cs="TH Niramit AS"/>
        <w:caps/>
        <w:sz w:val="32"/>
        <w:szCs w:val="32"/>
      </w:rPr>
      <w:instrText xml:space="preserve"> PAGE   \</w:instrText>
    </w:r>
    <w:r w:rsidRPr="00AA7364">
      <w:rPr>
        <w:rFonts w:ascii="TH Niramit AS" w:hAnsi="TH Niramit AS" w:cs="TH Niramit AS"/>
        <w:caps/>
        <w:sz w:val="32"/>
        <w:szCs w:val="32"/>
        <w:cs/>
      </w:rPr>
      <w:instrText xml:space="preserve">* </w:instrText>
    </w:r>
    <w:r w:rsidRPr="00AA7364">
      <w:rPr>
        <w:rFonts w:ascii="TH Niramit AS" w:hAnsi="TH Niramit AS" w:cs="TH Niramit AS"/>
        <w:caps/>
        <w:sz w:val="32"/>
        <w:szCs w:val="32"/>
      </w:rPr>
      <w:instrText xml:space="preserve">MERGEFORMAT </w:instrText>
    </w:r>
    <w:r w:rsidRPr="00AA7364">
      <w:rPr>
        <w:rFonts w:ascii="TH Niramit AS" w:hAnsi="TH Niramit AS" w:cs="TH Niramit AS"/>
        <w:caps/>
        <w:sz w:val="32"/>
        <w:szCs w:val="32"/>
      </w:rPr>
      <w:fldChar w:fldCharType="separate"/>
    </w:r>
    <w:r>
      <w:rPr>
        <w:rFonts w:ascii="TH Niramit AS" w:hAnsi="TH Niramit AS" w:cs="TH Niramit AS"/>
        <w:caps/>
        <w:noProof/>
        <w:sz w:val="32"/>
        <w:szCs w:val="32"/>
      </w:rPr>
      <w:t>130</w:t>
    </w:r>
    <w:r w:rsidRPr="00AA7364">
      <w:rPr>
        <w:rFonts w:ascii="TH Niramit AS" w:hAnsi="TH Niramit AS" w:cs="TH Niramit AS"/>
        <w:caps/>
        <w:noProof/>
        <w:sz w:val="32"/>
        <w:szCs w:val="32"/>
      </w:rPr>
      <w:fldChar w:fldCharType="end"/>
    </w:r>
  </w:p>
  <w:p w14:paraId="270DD361" w14:textId="77777777" w:rsidR="00960E0E" w:rsidRDefault="00960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43F7" w14:textId="77777777" w:rsidR="00C35F97" w:rsidRDefault="00C35F97">
      <w:pPr>
        <w:spacing w:after="0" w:line="240" w:lineRule="auto"/>
      </w:pPr>
      <w:r>
        <w:separator/>
      </w:r>
    </w:p>
  </w:footnote>
  <w:footnote w:type="continuationSeparator" w:id="0">
    <w:p w14:paraId="4F52F61F" w14:textId="77777777" w:rsidR="00C35F97" w:rsidRDefault="00C35F97">
      <w:pPr>
        <w:spacing w:after="0" w:line="240" w:lineRule="auto"/>
      </w:pPr>
      <w:r>
        <w:continuationSeparator/>
      </w:r>
    </w:p>
  </w:footnote>
  <w:footnote w:type="continuationNotice" w:id="1">
    <w:p w14:paraId="1A94054B" w14:textId="77777777" w:rsidR="00C35F97" w:rsidRDefault="00C35F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6D4"/>
    <w:multiLevelType w:val="multilevel"/>
    <w:tmpl w:val="7966A3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800" w:hanging="1800"/>
      </w:pPr>
      <w:rPr>
        <w:rFonts w:hint="default"/>
      </w:rPr>
    </w:lvl>
  </w:abstractNum>
  <w:abstractNum w:abstractNumId="1" w15:restartNumberingAfterBreak="0">
    <w:nsid w:val="1F87461E"/>
    <w:multiLevelType w:val="hybridMultilevel"/>
    <w:tmpl w:val="0C12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966AA"/>
    <w:multiLevelType w:val="hybridMultilevel"/>
    <w:tmpl w:val="122EE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117B5"/>
    <w:multiLevelType w:val="hybridMultilevel"/>
    <w:tmpl w:val="122E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47A2"/>
    <w:multiLevelType w:val="hybridMultilevel"/>
    <w:tmpl w:val="EEA4C296"/>
    <w:lvl w:ilvl="0" w:tplc="9B4E72D0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9B656D"/>
    <w:multiLevelType w:val="multilevel"/>
    <w:tmpl w:val="BC0001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520" w:hanging="1800"/>
      </w:pPr>
      <w:rPr>
        <w:rFonts w:hint="default"/>
      </w:rPr>
    </w:lvl>
  </w:abstractNum>
  <w:abstractNum w:abstractNumId="6" w15:restartNumberingAfterBreak="0">
    <w:nsid w:val="71755739"/>
    <w:multiLevelType w:val="hybridMultilevel"/>
    <w:tmpl w:val="4326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05353"/>
    <w:multiLevelType w:val="hybridMultilevel"/>
    <w:tmpl w:val="86B8A818"/>
    <w:lvl w:ilvl="0" w:tplc="7466EDB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75B45729"/>
    <w:multiLevelType w:val="hybridMultilevel"/>
    <w:tmpl w:val="41C4851E"/>
    <w:lvl w:ilvl="0" w:tplc="F4CCD0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FF1149"/>
    <w:multiLevelType w:val="hybridMultilevel"/>
    <w:tmpl w:val="C2E68D3E"/>
    <w:lvl w:ilvl="0" w:tplc="91200DD8">
      <w:start w:val="1"/>
      <w:numFmt w:val="decimal"/>
      <w:lvlText w:val="%1)"/>
      <w:lvlJc w:val="left"/>
      <w:pPr>
        <w:ind w:left="7874" w:hanging="360"/>
      </w:pPr>
      <w:rPr>
        <w:rFonts w:ascii="TH Niramit AS" w:eastAsiaTheme="minorHAnsi" w:hAnsi="TH Niramit AS" w:cs="TH Niramit A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1C77DA"/>
    <w:multiLevelType w:val="hybridMultilevel"/>
    <w:tmpl w:val="6CEAC7EC"/>
    <w:lvl w:ilvl="0" w:tplc="04090011">
      <w:start w:val="1"/>
      <w:numFmt w:val="decimal"/>
      <w:lvlText w:val="%1)"/>
      <w:lvlJc w:val="left"/>
      <w:pPr>
        <w:ind w:left="2621" w:hanging="360"/>
      </w:pPr>
    </w:lvl>
    <w:lvl w:ilvl="1" w:tplc="04090019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num w:numId="1" w16cid:durableId="1069378269">
    <w:abstractNumId w:val="3"/>
  </w:num>
  <w:num w:numId="2" w16cid:durableId="527375964">
    <w:abstractNumId w:val="1"/>
  </w:num>
  <w:num w:numId="3" w16cid:durableId="869992787">
    <w:abstractNumId w:val="6"/>
  </w:num>
  <w:num w:numId="4" w16cid:durableId="1139303247">
    <w:abstractNumId w:val="8"/>
  </w:num>
  <w:num w:numId="5" w16cid:durableId="69355987">
    <w:abstractNumId w:val="9"/>
  </w:num>
  <w:num w:numId="6" w16cid:durableId="456681023">
    <w:abstractNumId w:val="10"/>
  </w:num>
  <w:num w:numId="7" w16cid:durableId="1221474370">
    <w:abstractNumId w:val="7"/>
  </w:num>
  <w:num w:numId="8" w16cid:durableId="1325549226">
    <w:abstractNumId w:val="0"/>
  </w:num>
  <w:num w:numId="9" w16cid:durableId="1496067874">
    <w:abstractNumId w:val="5"/>
  </w:num>
  <w:num w:numId="10" w16cid:durableId="613756281">
    <w:abstractNumId w:val="4"/>
  </w:num>
  <w:num w:numId="11" w16cid:durableId="960258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1D"/>
    <w:rsid w:val="00011001"/>
    <w:rsid w:val="00014667"/>
    <w:rsid w:val="00017F76"/>
    <w:rsid w:val="0003331A"/>
    <w:rsid w:val="00043FFC"/>
    <w:rsid w:val="00047880"/>
    <w:rsid w:val="000576F5"/>
    <w:rsid w:val="00063837"/>
    <w:rsid w:val="00087AC1"/>
    <w:rsid w:val="00096376"/>
    <w:rsid w:val="000C1DF9"/>
    <w:rsid w:val="000D2E4B"/>
    <w:rsid w:val="000D343E"/>
    <w:rsid w:val="000D4303"/>
    <w:rsid w:val="000E2FAB"/>
    <w:rsid w:val="00113339"/>
    <w:rsid w:val="00120084"/>
    <w:rsid w:val="0012489E"/>
    <w:rsid w:val="00133871"/>
    <w:rsid w:val="0014301E"/>
    <w:rsid w:val="00144C0E"/>
    <w:rsid w:val="00154118"/>
    <w:rsid w:val="0016322E"/>
    <w:rsid w:val="00184D6B"/>
    <w:rsid w:val="001A2AA9"/>
    <w:rsid w:val="001A33D5"/>
    <w:rsid w:val="001A6EC0"/>
    <w:rsid w:val="001C2200"/>
    <w:rsid w:val="001D17F3"/>
    <w:rsid w:val="001D61CF"/>
    <w:rsid w:val="001D6395"/>
    <w:rsid w:val="001D72B4"/>
    <w:rsid w:val="001E6A36"/>
    <w:rsid w:val="001F02EB"/>
    <w:rsid w:val="001F2E84"/>
    <w:rsid w:val="001F58D0"/>
    <w:rsid w:val="002078A6"/>
    <w:rsid w:val="002223E8"/>
    <w:rsid w:val="0022466B"/>
    <w:rsid w:val="002443CA"/>
    <w:rsid w:val="002654C6"/>
    <w:rsid w:val="00275B06"/>
    <w:rsid w:val="002803EF"/>
    <w:rsid w:val="0028401C"/>
    <w:rsid w:val="00292EB1"/>
    <w:rsid w:val="002C4B7E"/>
    <w:rsid w:val="002D7A3A"/>
    <w:rsid w:val="002F2FE5"/>
    <w:rsid w:val="002F4060"/>
    <w:rsid w:val="002F568A"/>
    <w:rsid w:val="002F6404"/>
    <w:rsid w:val="002F6748"/>
    <w:rsid w:val="00307691"/>
    <w:rsid w:val="00314E65"/>
    <w:rsid w:val="00317241"/>
    <w:rsid w:val="0032584A"/>
    <w:rsid w:val="003318B9"/>
    <w:rsid w:val="00361603"/>
    <w:rsid w:val="0036795C"/>
    <w:rsid w:val="003723F2"/>
    <w:rsid w:val="003A3141"/>
    <w:rsid w:val="003A42F0"/>
    <w:rsid w:val="003D2775"/>
    <w:rsid w:val="003D3233"/>
    <w:rsid w:val="003F56E0"/>
    <w:rsid w:val="00402024"/>
    <w:rsid w:val="00410114"/>
    <w:rsid w:val="00410B05"/>
    <w:rsid w:val="004216CA"/>
    <w:rsid w:val="00440CE2"/>
    <w:rsid w:val="0044758C"/>
    <w:rsid w:val="00451189"/>
    <w:rsid w:val="00453E8C"/>
    <w:rsid w:val="004759A5"/>
    <w:rsid w:val="004A47D2"/>
    <w:rsid w:val="004A4F85"/>
    <w:rsid w:val="004A55B4"/>
    <w:rsid w:val="004B3DE9"/>
    <w:rsid w:val="004B68DA"/>
    <w:rsid w:val="004B7725"/>
    <w:rsid w:val="004C46E1"/>
    <w:rsid w:val="004C77D6"/>
    <w:rsid w:val="004D3C50"/>
    <w:rsid w:val="004E1F08"/>
    <w:rsid w:val="004E2DF9"/>
    <w:rsid w:val="004E5520"/>
    <w:rsid w:val="005006C9"/>
    <w:rsid w:val="005069A7"/>
    <w:rsid w:val="00522525"/>
    <w:rsid w:val="0052569C"/>
    <w:rsid w:val="00566CF0"/>
    <w:rsid w:val="00595EFC"/>
    <w:rsid w:val="005A364C"/>
    <w:rsid w:val="005B3C55"/>
    <w:rsid w:val="005B4A19"/>
    <w:rsid w:val="005C16D3"/>
    <w:rsid w:val="005E5F91"/>
    <w:rsid w:val="005F5BE0"/>
    <w:rsid w:val="005F7C45"/>
    <w:rsid w:val="00612AD2"/>
    <w:rsid w:val="00634CA5"/>
    <w:rsid w:val="006529A6"/>
    <w:rsid w:val="006535AE"/>
    <w:rsid w:val="006601D2"/>
    <w:rsid w:val="00681381"/>
    <w:rsid w:val="00683AE0"/>
    <w:rsid w:val="006A2412"/>
    <w:rsid w:val="006B1BD1"/>
    <w:rsid w:val="006B2808"/>
    <w:rsid w:val="006C22B9"/>
    <w:rsid w:val="006D6D8F"/>
    <w:rsid w:val="006F4BB1"/>
    <w:rsid w:val="00716376"/>
    <w:rsid w:val="00736A03"/>
    <w:rsid w:val="00737B06"/>
    <w:rsid w:val="007440BE"/>
    <w:rsid w:val="00746E70"/>
    <w:rsid w:val="007502E2"/>
    <w:rsid w:val="00753FFD"/>
    <w:rsid w:val="00765F03"/>
    <w:rsid w:val="00767382"/>
    <w:rsid w:val="00786404"/>
    <w:rsid w:val="00793D39"/>
    <w:rsid w:val="007A2A66"/>
    <w:rsid w:val="007A40CC"/>
    <w:rsid w:val="007B3303"/>
    <w:rsid w:val="007C0A3F"/>
    <w:rsid w:val="00831EE3"/>
    <w:rsid w:val="00833A5E"/>
    <w:rsid w:val="008418BA"/>
    <w:rsid w:val="00852FB4"/>
    <w:rsid w:val="0086675F"/>
    <w:rsid w:val="00892A83"/>
    <w:rsid w:val="00895866"/>
    <w:rsid w:val="008C4A88"/>
    <w:rsid w:val="008E13C4"/>
    <w:rsid w:val="008E6735"/>
    <w:rsid w:val="00904E1E"/>
    <w:rsid w:val="00926FFA"/>
    <w:rsid w:val="00936CF7"/>
    <w:rsid w:val="00937A42"/>
    <w:rsid w:val="0095065A"/>
    <w:rsid w:val="009513EF"/>
    <w:rsid w:val="00960E0E"/>
    <w:rsid w:val="00983B56"/>
    <w:rsid w:val="00986C8E"/>
    <w:rsid w:val="00990651"/>
    <w:rsid w:val="00997998"/>
    <w:rsid w:val="009B530E"/>
    <w:rsid w:val="009D0CD6"/>
    <w:rsid w:val="009D1A24"/>
    <w:rsid w:val="009D3674"/>
    <w:rsid w:val="009E2923"/>
    <w:rsid w:val="00A13779"/>
    <w:rsid w:val="00A27898"/>
    <w:rsid w:val="00A34B93"/>
    <w:rsid w:val="00A4322A"/>
    <w:rsid w:val="00A51C40"/>
    <w:rsid w:val="00A87638"/>
    <w:rsid w:val="00AB4A3A"/>
    <w:rsid w:val="00AC54AB"/>
    <w:rsid w:val="00AF002F"/>
    <w:rsid w:val="00B03ABC"/>
    <w:rsid w:val="00B04EE4"/>
    <w:rsid w:val="00B23B4E"/>
    <w:rsid w:val="00B3016A"/>
    <w:rsid w:val="00B44AAF"/>
    <w:rsid w:val="00B46DC3"/>
    <w:rsid w:val="00B46F93"/>
    <w:rsid w:val="00B709E6"/>
    <w:rsid w:val="00B76BFE"/>
    <w:rsid w:val="00BB1DFB"/>
    <w:rsid w:val="00BB44BF"/>
    <w:rsid w:val="00BD181D"/>
    <w:rsid w:val="00BD4D68"/>
    <w:rsid w:val="00BE22C6"/>
    <w:rsid w:val="00BE3CE7"/>
    <w:rsid w:val="00BF0280"/>
    <w:rsid w:val="00BF5298"/>
    <w:rsid w:val="00C061CE"/>
    <w:rsid w:val="00C26757"/>
    <w:rsid w:val="00C3444C"/>
    <w:rsid w:val="00C35F97"/>
    <w:rsid w:val="00C40F6B"/>
    <w:rsid w:val="00C4116B"/>
    <w:rsid w:val="00C53F5C"/>
    <w:rsid w:val="00C56E48"/>
    <w:rsid w:val="00C61FBB"/>
    <w:rsid w:val="00C80BD6"/>
    <w:rsid w:val="00C94D57"/>
    <w:rsid w:val="00CA00F8"/>
    <w:rsid w:val="00CB32A6"/>
    <w:rsid w:val="00CE0366"/>
    <w:rsid w:val="00CF38A5"/>
    <w:rsid w:val="00D009BE"/>
    <w:rsid w:val="00D035F2"/>
    <w:rsid w:val="00D04F8F"/>
    <w:rsid w:val="00D139FA"/>
    <w:rsid w:val="00D1537D"/>
    <w:rsid w:val="00D2011C"/>
    <w:rsid w:val="00D31450"/>
    <w:rsid w:val="00D371B9"/>
    <w:rsid w:val="00D434DE"/>
    <w:rsid w:val="00D512F5"/>
    <w:rsid w:val="00D61EEF"/>
    <w:rsid w:val="00D66DA8"/>
    <w:rsid w:val="00D72917"/>
    <w:rsid w:val="00D740D5"/>
    <w:rsid w:val="00D81227"/>
    <w:rsid w:val="00D901EB"/>
    <w:rsid w:val="00D937EC"/>
    <w:rsid w:val="00DA34FC"/>
    <w:rsid w:val="00DC461F"/>
    <w:rsid w:val="00DD7F49"/>
    <w:rsid w:val="00E1656D"/>
    <w:rsid w:val="00E3371E"/>
    <w:rsid w:val="00E373C5"/>
    <w:rsid w:val="00E40427"/>
    <w:rsid w:val="00E44093"/>
    <w:rsid w:val="00E46EA2"/>
    <w:rsid w:val="00E748CC"/>
    <w:rsid w:val="00E860E2"/>
    <w:rsid w:val="00EC4E4F"/>
    <w:rsid w:val="00EF6FE4"/>
    <w:rsid w:val="00F02615"/>
    <w:rsid w:val="00F1214C"/>
    <w:rsid w:val="00F175DC"/>
    <w:rsid w:val="00F525D6"/>
    <w:rsid w:val="00F533B0"/>
    <w:rsid w:val="00F5412F"/>
    <w:rsid w:val="00F77DC6"/>
    <w:rsid w:val="00F919E7"/>
    <w:rsid w:val="00FA2902"/>
    <w:rsid w:val="00FB6622"/>
    <w:rsid w:val="00FC4A7A"/>
    <w:rsid w:val="00FE2AFB"/>
    <w:rsid w:val="340C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B1DA"/>
  <w15:chartTrackingRefBased/>
  <w15:docId w15:val="{DC027CF7-3764-4822-A5BF-7BD27232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3C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E3CE7"/>
  </w:style>
  <w:style w:type="table" w:styleId="TableGrid">
    <w:name w:val="Table Grid"/>
    <w:basedOn w:val="TableNormal"/>
    <w:uiPriority w:val="39"/>
    <w:rsid w:val="00C56E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0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D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F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6E0"/>
  </w:style>
  <w:style w:type="paragraph" w:styleId="Footer">
    <w:name w:val="footer"/>
    <w:basedOn w:val="Normal"/>
    <w:link w:val="FooterChar"/>
    <w:uiPriority w:val="99"/>
    <w:unhideWhenUsed/>
    <w:rsid w:val="003F5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6E0"/>
  </w:style>
  <w:style w:type="table" w:styleId="GridTable4-Accent4">
    <w:name w:val="Grid Table 4 Accent 4"/>
    <w:basedOn w:val="TableNormal"/>
    <w:uiPriority w:val="49"/>
    <w:rsid w:val="003D277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808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1422</Words>
  <Characters>8107</Characters>
  <Application>Microsoft Office Word</Application>
  <DocSecurity>0</DocSecurity>
  <Lines>67</Lines>
  <Paragraphs>19</Paragraphs>
  <ScaleCrop>false</ScaleCrop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kolanya taya</dc:creator>
  <cp:keywords/>
  <dc:description/>
  <cp:lastModifiedBy>nawapan virakarsam</cp:lastModifiedBy>
  <cp:revision>39</cp:revision>
  <cp:lastPrinted>2020-11-03T01:39:00Z</cp:lastPrinted>
  <dcterms:created xsi:type="dcterms:W3CDTF">2023-10-17T22:19:00Z</dcterms:created>
  <dcterms:modified xsi:type="dcterms:W3CDTF">2023-10-30T08:40:00Z</dcterms:modified>
</cp:coreProperties>
</file>